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80414" w14:textId="557E2EFB" w:rsidR="2DD63CBB" w:rsidRDefault="2DD63CBB" w:rsidP="2DD63CBB">
      <w:pPr>
        <w:jc w:val="center"/>
        <w:rPr>
          <w:rFonts w:ascii="Arial" w:hAnsi="Arial" w:cs="Arial"/>
          <w:b/>
          <w:bCs/>
          <w:sz w:val="44"/>
          <w:szCs w:val="44"/>
        </w:rPr>
      </w:pPr>
    </w:p>
    <w:p w14:paraId="393716C4" w14:textId="77777777" w:rsidR="00E100B8" w:rsidRDefault="00E100B8" w:rsidP="2DD63CBB">
      <w:pPr>
        <w:jc w:val="center"/>
        <w:rPr>
          <w:rFonts w:ascii="Arial" w:hAnsi="Arial" w:cs="Arial"/>
          <w:b/>
          <w:bCs/>
          <w:sz w:val="44"/>
          <w:szCs w:val="44"/>
        </w:rPr>
      </w:pPr>
    </w:p>
    <w:p w14:paraId="3C96527C" w14:textId="77777777" w:rsidR="00E100B8" w:rsidRDefault="00E100B8" w:rsidP="2DD63CBB">
      <w:pPr>
        <w:jc w:val="center"/>
        <w:rPr>
          <w:rFonts w:ascii="Arial" w:hAnsi="Arial" w:cs="Arial"/>
          <w:b/>
          <w:bCs/>
          <w:sz w:val="44"/>
          <w:szCs w:val="44"/>
        </w:rPr>
      </w:pPr>
    </w:p>
    <w:p w14:paraId="74527D0F" w14:textId="77777777" w:rsidR="00E50374" w:rsidRPr="00696317" w:rsidRDefault="006F4A68" w:rsidP="00811FF1">
      <w:pPr>
        <w:jc w:val="center"/>
        <w:rPr>
          <w:rFonts w:ascii="Arial" w:hAnsi="Arial" w:cs="Arial"/>
          <w:b/>
          <w:sz w:val="44"/>
          <w:szCs w:val="44"/>
        </w:rPr>
      </w:pPr>
      <w:r w:rsidRPr="00696317">
        <w:rPr>
          <w:rFonts w:ascii="Arial" w:hAnsi="Arial" w:cs="Arial"/>
          <w:b/>
          <w:sz w:val="44"/>
          <w:szCs w:val="44"/>
        </w:rPr>
        <w:t xml:space="preserve">KIND </w:t>
      </w:r>
      <w:r w:rsidR="00E50374" w:rsidRPr="00696317">
        <w:rPr>
          <w:rFonts w:ascii="Arial" w:hAnsi="Arial" w:cs="Arial"/>
          <w:b/>
          <w:sz w:val="44"/>
          <w:szCs w:val="44"/>
        </w:rPr>
        <w:t>COMMUNITIES’</w:t>
      </w:r>
      <w:r w:rsidR="00811FF1" w:rsidRPr="00696317">
        <w:rPr>
          <w:rFonts w:ascii="Arial" w:hAnsi="Arial" w:cs="Arial"/>
          <w:b/>
          <w:sz w:val="44"/>
          <w:szCs w:val="44"/>
        </w:rPr>
        <w:t xml:space="preserve"> </w:t>
      </w:r>
      <w:r w:rsidR="004C036E" w:rsidRPr="00696317">
        <w:rPr>
          <w:rFonts w:ascii="Arial" w:hAnsi="Arial" w:cs="Arial"/>
          <w:b/>
          <w:sz w:val="44"/>
          <w:szCs w:val="44"/>
        </w:rPr>
        <w:t>–</w:t>
      </w:r>
      <w:r w:rsidR="00811FF1" w:rsidRPr="00696317">
        <w:rPr>
          <w:rFonts w:ascii="Arial" w:hAnsi="Arial" w:cs="Arial"/>
          <w:b/>
          <w:sz w:val="44"/>
          <w:szCs w:val="44"/>
        </w:rPr>
        <w:t xml:space="preserve"> </w:t>
      </w:r>
      <w:r w:rsidR="00E50374" w:rsidRPr="00696317">
        <w:rPr>
          <w:rFonts w:ascii="Arial" w:hAnsi="Arial" w:cs="Arial"/>
          <w:b/>
          <w:sz w:val="44"/>
          <w:szCs w:val="44"/>
        </w:rPr>
        <w:t>KIND</w:t>
      </w:r>
      <w:r w:rsidR="004C036E" w:rsidRPr="00696317">
        <w:rPr>
          <w:rFonts w:ascii="Arial" w:hAnsi="Arial" w:cs="Arial"/>
          <w:b/>
          <w:sz w:val="44"/>
          <w:szCs w:val="44"/>
        </w:rPr>
        <w:t xml:space="preserve"> </w:t>
      </w:r>
      <w:r w:rsidRPr="00696317">
        <w:rPr>
          <w:rFonts w:ascii="Arial" w:hAnsi="Arial" w:cs="Arial"/>
          <w:b/>
          <w:sz w:val="44"/>
          <w:szCs w:val="44"/>
        </w:rPr>
        <w:t>FOOD</w:t>
      </w:r>
    </w:p>
    <w:p w14:paraId="5B4E6E01" w14:textId="77777777" w:rsidR="006410B0" w:rsidRPr="00696317" w:rsidRDefault="006F4A68" w:rsidP="00811FF1">
      <w:pPr>
        <w:jc w:val="center"/>
        <w:rPr>
          <w:rFonts w:ascii="Arial" w:hAnsi="Arial" w:cs="Arial"/>
          <w:b/>
          <w:sz w:val="44"/>
          <w:szCs w:val="44"/>
        </w:rPr>
      </w:pPr>
      <w:r w:rsidRPr="00696317">
        <w:rPr>
          <w:rFonts w:ascii="Arial" w:hAnsi="Arial" w:cs="Arial"/>
          <w:b/>
          <w:sz w:val="44"/>
          <w:szCs w:val="44"/>
        </w:rPr>
        <w:t>GRANT FUND 2024/2025</w:t>
      </w:r>
    </w:p>
    <w:p w14:paraId="6A05A809" w14:textId="77777777" w:rsidR="00B345E7" w:rsidRPr="00696317" w:rsidRDefault="00B345E7" w:rsidP="00811FF1">
      <w:pPr>
        <w:jc w:val="center"/>
        <w:rPr>
          <w:rFonts w:ascii="Arial" w:hAnsi="Arial" w:cs="Arial"/>
          <w:sz w:val="24"/>
          <w:szCs w:val="24"/>
        </w:rPr>
      </w:pPr>
    </w:p>
    <w:p w14:paraId="0DE1623D" w14:textId="77777777" w:rsidR="006F4A68" w:rsidRPr="00696317" w:rsidRDefault="006F4A68" w:rsidP="00811FF1">
      <w:pPr>
        <w:jc w:val="center"/>
        <w:rPr>
          <w:rFonts w:ascii="Arial" w:hAnsi="Arial" w:cs="Arial"/>
          <w:b/>
          <w:bCs/>
          <w:sz w:val="24"/>
          <w:szCs w:val="24"/>
        </w:rPr>
      </w:pPr>
      <w:r w:rsidRPr="00696317">
        <w:rPr>
          <w:rFonts w:ascii="Arial" w:hAnsi="Arial" w:cs="Arial"/>
          <w:b/>
          <w:bCs/>
          <w:sz w:val="24"/>
          <w:szCs w:val="24"/>
        </w:rPr>
        <w:t>Guidance Notes</w:t>
      </w:r>
      <w:r w:rsidR="00F5579C" w:rsidRPr="00696317">
        <w:rPr>
          <w:rFonts w:ascii="Arial" w:hAnsi="Arial" w:cs="Arial"/>
          <w:b/>
          <w:bCs/>
          <w:sz w:val="24"/>
          <w:szCs w:val="24"/>
        </w:rPr>
        <w:t xml:space="preserve"> and Application Form</w:t>
      </w:r>
    </w:p>
    <w:p w14:paraId="5A39BBE3" w14:textId="77777777" w:rsidR="00ED47D5" w:rsidRPr="00696317" w:rsidRDefault="00ED47D5" w:rsidP="00811FF1">
      <w:pPr>
        <w:jc w:val="center"/>
        <w:rPr>
          <w:rFonts w:ascii="Arial" w:hAnsi="Arial" w:cs="Arial"/>
          <w:b/>
          <w:bCs/>
          <w:i/>
          <w:iCs/>
          <w:sz w:val="24"/>
          <w:szCs w:val="24"/>
          <w:u w:val="single"/>
        </w:rPr>
      </w:pPr>
    </w:p>
    <w:p w14:paraId="138B4ADE" w14:textId="5748EB38" w:rsidR="006F4A68" w:rsidRPr="00696317" w:rsidRDefault="006F4A68" w:rsidP="00811FF1">
      <w:pPr>
        <w:jc w:val="center"/>
        <w:rPr>
          <w:rFonts w:ascii="Arial" w:hAnsi="Arial" w:cs="Arial"/>
          <w:b/>
          <w:bCs/>
          <w:sz w:val="24"/>
          <w:szCs w:val="24"/>
        </w:rPr>
      </w:pPr>
      <w:r w:rsidRPr="00696317">
        <w:rPr>
          <w:rFonts w:ascii="Arial" w:hAnsi="Arial" w:cs="Arial"/>
          <w:b/>
          <w:bCs/>
          <w:sz w:val="24"/>
          <w:szCs w:val="24"/>
        </w:rPr>
        <w:t xml:space="preserve">Deadline for applications:  </w:t>
      </w:r>
      <w:r w:rsidR="00696317">
        <w:rPr>
          <w:rFonts w:ascii="Arial" w:hAnsi="Arial" w:cs="Arial"/>
          <w:b/>
          <w:bCs/>
          <w:sz w:val="24"/>
          <w:szCs w:val="24"/>
        </w:rPr>
        <w:t>Friday 13</w:t>
      </w:r>
      <w:r w:rsidR="00696317" w:rsidRPr="00696317">
        <w:rPr>
          <w:rFonts w:ascii="Arial" w:hAnsi="Arial" w:cs="Arial"/>
          <w:b/>
          <w:bCs/>
          <w:sz w:val="24"/>
          <w:szCs w:val="24"/>
          <w:vertAlign w:val="superscript"/>
        </w:rPr>
        <w:t>th</w:t>
      </w:r>
      <w:r w:rsidR="00696317">
        <w:rPr>
          <w:rFonts w:ascii="Arial" w:hAnsi="Arial" w:cs="Arial"/>
          <w:b/>
          <w:bCs/>
          <w:sz w:val="24"/>
          <w:szCs w:val="24"/>
        </w:rPr>
        <w:t xml:space="preserve"> December 2024</w:t>
      </w:r>
      <w:r w:rsidR="00FE3B20">
        <w:rPr>
          <w:rFonts w:ascii="Arial" w:hAnsi="Arial" w:cs="Arial"/>
          <w:b/>
          <w:bCs/>
          <w:sz w:val="24"/>
          <w:szCs w:val="24"/>
        </w:rPr>
        <w:t xml:space="preserve"> at 5pm</w:t>
      </w:r>
    </w:p>
    <w:p w14:paraId="41C8F396" w14:textId="77777777" w:rsidR="006F4A68" w:rsidRPr="00696317" w:rsidRDefault="006F4A68" w:rsidP="00811FF1">
      <w:pPr>
        <w:jc w:val="center"/>
        <w:rPr>
          <w:rFonts w:ascii="Arial" w:hAnsi="Arial" w:cs="Arial"/>
          <w:b/>
          <w:bCs/>
          <w:sz w:val="24"/>
          <w:szCs w:val="24"/>
        </w:rPr>
      </w:pPr>
    </w:p>
    <w:p w14:paraId="0B49D49B" w14:textId="77777777" w:rsidR="006F4A68" w:rsidRPr="00696317" w:rsidRDefault="006F4A68" w:rsidP="00811FF1">
      <w:pPr>
        <w:rPr>
          <w:rFonts w:ascii="Arial" w:hAnsi="Arial" w:cs="Arial"/>
          <w:b/>
          <w:bCs/>
          <w:sz w:val="24"/>
          <w:szCs w:val="24"/>
        </w:rPr>
      </w:pPr>
      <w:r w:rsidRPr="00696317">
        <w:rPr>
          <w:rFonts w:ascii="Arial" w:hAnsi="Arial" w:cs="Arial"/>
          <w:b/>
          <w:bCs/>
          <w:sz w:val="24"/>
          <w:szCs w:val="24"/>
        </w:rPr>
        <w:t>What the funding is for</w:t>
      </w:r>
    </w:p>
    <w:p w14:paraId="5011550E" w14:textId="77777777" w:rsidR="006F4A68" w:rsidRPr="00696317" w:rsidRDefault="006F4A68" w:rsidP="00811FF1">
      <w:pPr>
        <w:rPr>
          <w:rFonts w:ascii="Arial" w:hAnsi="Arial" w:cs="Arial"/>
          <w:sz w:val="24"/>
          <w:szCs w:val="24"/>
        </w:rPr>
      </w:pPr>
      <w:r w:rsidRPr="00696317">
        <w:rPr>
          <w:rFonts w:ascii="Arial" w:hAnsi="Arial" w:cs="Arial"/>
          <w:sz w:val="24"/>
          <w:szCs w:val="24"/>
        </w:rPr>
        <w:t>The Kind Communities</w:t>
      </w:r>
      <w:r w:rsidR="00811FF1" w:rsidRPr="00696317">
        <w:rPr>
          <w:rFonts w:ascii="Arial" w:hAnsi="Arial" w:cs="Arial"/>
          <w:sz w:val="24"/>
          <w:szCs w:val="24"/>
        </w:rPr>
        <w:t xml:space="preserve"> – </w:t>
      </w:r>
      <w:r w:rsidRPr="00696317">
        <w:rPr>
          <w:rFonts w:ascii="Arial" w:hAnsi="Arial" w:cs="Arial"/>
          <w:sz w:val="24"/>
          <w:szCs w:val="24"/>
        </w:rPr>
        <w:t>Kind</w:t>
      </w:r>
      <w:r w:rsidR="00811FF1" w:rsidRPr="00696317">
        <w:rPr>
          <w:rFonts w:ascii="Arial" w:hAnsi="Arial" w:cs="Arial"/>
          <w:sz w:val="24"/>
          <w:szCs w:val="24"/>
        </w:rPr>
        <w:t xml:space="preserve"> </w:t>
      </w:r>
      <w:r w:rsidRPr="00696317">
        <w:rPr>
          <w:rFonts w:ascii="Arial" w:hAnsi="Arial" w:cs="Arial"/>
          <w:sz w:val="24"/>
          <w:szCs w:val="24"/>
        </w:rPr>
        <w:t xml:space="preserve">Food Grant Fund is a revenue grant </w:t>
      </w:r>
      <w:r w:rsidR="004C036E" w:rsidRPr="00696317">
        <w:rPr>
          <w:rFonts w:ascii="Arial" w:hAnsi="Arial" w:cs="Arial"/>
          <w:sz w:val="24"/>
          <w:szCs w:val="24"/>
        </w:rPr>
        <w:t xml:space="preserve">from Warwickshire County Council </w:t>
      </w:r>
      <w:r w:rsidRPr="00696317">
        <w:rPr>
          <w:rFonts w:ascii="Arial" w:hAnsi="Arial" w:cs="Arial"/>
          <w:sz w:val="24"/>
          <w:szCs w:val="24"/>
        </w:rPr>
        <w:t xml:space="preserve">aimed at community and voluntary organisations.  The fund provides a </w:t>
      </w:r>
      <w:r w:rsidRPr="00696317">
        <w:rPr>
          <w:rFonts w:ascii="Arial" w:hAnsi="Arial" w:cs="Arial"/>
          <w:b/>
          <w:bCs/>
          <w:sz w:val="24"/>
          <w:szCs w:val="24"/>
        </w:rPr>
        <w:t>total amount of</w:t>
      </w:r>
      <w:r w:rsidRPr="00696317">
        <w:rPr>
          <w:rFonts w:ascii="Arial" w:hAnsi="Arial" w:cs="Arial"/>
          <w:sz w:val="24"/>
          <w:szCs w:val="24"/>
        </w:rPr>
        <w:t xml:space="preserve"> </w:t>
      </w:r>
      <w:r w:rsidR="00811FF1" w:rsidRPr="00696317">
        <w:rPr>
          <w:rFonts w:ascii="Arial" w:hAnsi="Arial" w:cs="Arial"/>
          <w:b/>
          <w:bCs/>
          <w:sz w:val="24"/>
          <w:szCs w:val="24"/>
        </w:rPr>
        <w:t>£28,500</w:t>
      </w:r>
      <w:r w:rsidRPr="00696317">
        <w:rPr>
          <w:rFonts w:ascii="Arial" w:hAnsi="Arial" w:cs="Arial"/>
          <w:sz w:val="24"/>
          <w:szCs w:val="24"/>
        </w:rPr>
        <w:t xml:space="preserve"> for projects which support the priorities in the </w:t>
      </w:r>
      <w:hyperlink r:id="rId12" w:history="1">
        <w:r w:rsidRPr="00696317">
          <w:rPr>
            <w:rStyle w:val="Hyperlink"/>
            <w:rFonts w:ascii="Arial" w:hAnsi="Arial" w:cs="Arial"/>
            <w:color w:val="auto"/>
            <w:sz w:val="24"/>
            <w:szCs w:val="24"/>
          </w:rPr>
          <w:t>Warwickshire Food Strategy 2023 – 2026</w:t>
        </w:r>
      </w:hyperlink>
      <w:r w:rsidRPr="00696317">
        <w:rPr>
          <w:rFonts w:ascii="Arial" w:hAnsi="Arial" w:cs="Arial"/>
          <w:sz w:val="24"/>
          <w:szCs w:val="24"/>
        </w:rPr>
        <w:t>.  Applicants can apply for funding for their individual project</w:t>
      </w:r>
      <w:r w:rsidR="004C036E" w:rsidRPr="00696317">
        <w:rPr>
          <w:rFonts w:ascii="Arial" w:hAnsi="Arial" w:cs="Arial"/>
          <w:sz w:val="24"/>
          <w:szCs w:val="24"/>
        </w:rPr>
        <w:t xml:space="preserve">, </w:t>
      </w:r>
      <w:r w:rsidRPr="00696317">
        <w:rPr>
          <w:rFonts w:ascii="Arial" w:hAnsi="Arial" w:cs="Arial"/>
          <w:sz w:val="24"/>
          <w:szCs w:val="24"/>
        </w:rPr>
        <w:t xml:space="preserve">up to a </w:t>
      </w:r>
      <w:r w:rsidRPr="00696317">
        <w:rPr>
          <w:rFonts w:ascii="Arial" w:hAnsi="Arial" w:cs="Arial"/>
          <w:b/>
          <w:bCs/>
          <w:sz w:val="24"/>
          <w:szCs w:val="24"/>
        </w:rPr>
        <w:t>maximum of £1,000</w:t>
      </w:r>
      <w:r w:rsidRPr="00696317">
        <w:rPr>
          <w:rFonts w:ascii="Arial" w:hAnsi="Arial" w:cs="Arial"/>
          <w:sz w:val="24"/>
          <w:szCs w:val="24"/>
        </w:rPr>
        <w:t>.</w:t>
      </w:r>
    </w:p>
    <w:p w14:paraId="72A3D3EC" w14:textId="77777777" w:rsidR="006F4A68" w:rsidRPr="00696317" w:rsidRDefault="006F4A68" w:rsidP="00811FF1">
      <w:pPr>
        <w:rPr>
          <w:rFonts w:ascii="Arial" w:hAnsi="Arial" w:cs="Arial"/>
          <w:sz w:val="24"/>
          <w:szCs w:val="24"/>
        </w:rPr>
      </w:pPr>
    </w:p>
    <w:p w14:paraId="52BD1B7C" w14:textId="77777777" w:rsidR="006F4A68" w:rsidRPr="00696317" w:rsidRDefault="006F4A68" w:rsidP="00811FF1">
      <w:pPr>
        <w:rPr>
          <w:rFonts w:ascii="Arial" w:hAnsi="Arial" w:cs="Arial"/>
          <w:sz w:val="24"/>
          <w:szCs w:val="24"/>
        </w:rPr>
      </w:pPr>
      <w:r w:rsidRPr="00696317">
        <w:rPr>
          <w:rFonts w:ascii="Arial" w:hAnsi="Arial" w:cs="Arial"/>
          <w:sz w:val="24"/>
          <w:szCs w:val="24"/>
        </w:rPr>
        <w:t xml:space="preserve">In the Warwickshire Food Strategy community participation is considered a vital element of success.  This funding is provided for community groups and organisations to develop local projects which contribute to the aims of the Food Strategy.  Therefore, applications to this fund must demonstrate how they will support one (or more) of the three Food Strategy priorities:  </w:t>
      </w:r>
    </w:p>
    <w:p w14:paraId="0D0B940D" w14:textId="77777777" w:rsidR="006F4A68" w:rsidRPr="00696317" w:rsidRDefault="006F4A68" w:rsidP="00811FF1">
      <w:pPr>
        <w:rPr>
          <w:rFonts w:ascii="Arial" w:hAnsi="Arial" w:cs="Arial"/>
          <w:sz w:val="24"/>
          <w:szCs w:val="24"/>
        </w:rPr>
      </w:pPr>
    </w:p>
    <w:p w14:paraId="1FCB92CC" w14:textId="77777777" w:rsidR="006F4A68" w:rsidRPr="00696317" w:rsidRDefault="006F4A68" w:rsidP="00811FF1">
      <w:pPr>
        <w:rPr>
          <w:rFonts w:ascii="Arial" w:hAnsi="Arial" w:cs="Arial"/>
          <w:sz w:val="24"/>
          <w:szCs w:val="24"/>
        </w:rPr>
      </w:pPr>
      <w:r w:rsidRPr="00696317">
        <w:rPr>
          <w:rFonts w:ascii="Arial" w:hAnsi="Arial" w:cs="Arial"/>
          <w:b/>
          <w:bCs/>
          <w:sz w:val="24"/>
          <w:szCs w:val="24"/>
        </w:rPr>
        <w:t xml:space="preserve">Priority 1 – </w:t>
      </w:r>
      <w:r w:rsidRPr="00696317">
        <w:rPr>
          <w:rFonts w:ascii="Arial" w:hAnsi="Arial" w:cs="Arial"/>
          <w:b/>
          <w:bCs/>
          <w:sz w:val="24"/>
          <w:szCs w:val="24"/>
          <w:u w:val="single"/>
        </w:rPr>
        <w:t>Improving food affordability and access</w:t>
      </w:r>
      <w:r w:rsidRPr="00696317">
        <w:rPr>
          <w:rFonts w:ascii="Arial" w:hAnsi="Arial" w:cs="Arial"/>
          <w:b/>
          <w:bCs/>
          <w:sz w:val="24"/>
          <w:szCs w:val="24"/>
        </w:rPr>
        <w:t>.</w:t>
      </w:r>
      <w:r w:rsidRPr="00696317">
        <w:rPr>
          <w:rFonts w:ascii="Arial" w:hAnsi="Arial" w:cs="Arial"/>
          <w:sz w:val="24"/>
          <w:szCs w:val="24"/>
        </w:rPr>
        <w:t xml:space="preserve">  This includes projects which would help residents to access more affordable, local, healthier food choices and therefore help to prevent food insecurity.</w:t>
      </w:r>
    </w:p>
    <w:p w14:paraId="0E27B00A" w14:textId="77777777" w:rsidR="006F4A68" w:rsidRPr="00696317" w:rsidRDefault="006F4A68" w:rsidP="00811FF1">
      <w:pPr>
        <w:rPr>
          <w:rFonts w:ascii="Arial" w:hAnsi="Arial" w:cs="Arial"/>
          <w:sz w:val="24"/>
          <w:szCs w:val="24"/>
        </w:rPr>
      </w:pPr>
    </w:p>
    <w:p w14:paraId="68081C3A" w14:textId="77777777" w:rsidR="006F4A68" w:rsidRPr="00696317" w:rsidRDefault="006F4A68" w:rsidP="00811FF1">
      <w:pPr>
        <w:rPr>
          <w:rFonts w:ascii="Arial" w:hAnsi="Arial" w:cs="Arial"/>
          <w:sz w:val="24"/>
          <w:szCs w:val="24"/>
        </w:rPr>
      </w:pPr>
      <w:r w:rsidRPr="00696317">
        <w:rPr>
          <w:rFonts w:ascii="Arial" w:hAnsi="Arial" w:cs="Arial"/>
          <w:b/>
          <w:bCs/>
          <w:sz w:val="24"/>
          <w:szCs w:val="24"/>
        </w:rPr>
        <w:t xml:space="preserve">Priority 2 – </w:t>
      </w:r>
      <w:r w:rsidRPr="00696317">
        <w:rPr>
          <w:rFonts w:ascii="Arial" w:hAnsi="Arial" w:cs="Arial"/>
          <w:b/>
          <w:bCs/>
          <w:sz w:val="24"/>
          <w:szCs w:val="24"/>
          <w:u w:val="single"/>
        </w:rPr>
        <w:t>Education and choice</w:t>
      </w:r>
      <w:r w:rsidRPr="00696317">
        <w:rPr>
          <w:rFonts w:ascii="Arial" w:hAnsi="Arial" w:cs="Arial"/>
          <w:b/>
          <w:bCs/>
          <w:sz w:val="24"/>
          <w:szCs w:val="24"/>
        </w:rPr>
        <w:t xml:space="preserve">.  </w:t>
      </w:r>
      <w:r w:rsidRPr="00696317">
        <w:rPr>
          <w:rFonts w:ascii="Arial" w:hAnsi="Arial" w:cs="Arial"/>
          <w:sz w:val="24"/>
          <w:szCs w:val="24"/>
        </w:rPr>
        <w:t xml:space="preserve">Projects which extend the range of choices of healthy food available to people, through education, support and awareness – so that people and communities are better equipped to help themselves secure a more varied and healthy diet.  </w:t>
      </w:r>
    </w:p>
    <w:p w14:paraId="60061E4C" w14:textId="77777777" w:rsidR="006F4A68" w:rsidRPr="00696317" w:rsidRDefault="006F4A68" w:rsidP="00811FF1">
      <w:pPr>
        <w:rPr>
          <w:rFonts w:ascii="Arial" w:hAnsi="Arial" w:cs="Arial"/>
          <w:sz w:val="24"/>
          <w:szCs w:val="24"/>
        </w:rPr>
      </w:pPr>
    </w:p>
    <w:p w14:paraId="26EF6D1A" w14:textId="77777777" w:rsidR="006F4A68" w:rsidRPr="00696317" w:rsidRDefault="006F4A68" w:rsidP="00811FF1">
      <w:pPr>
        <w:rPr>
          <w:rFonts w:ascii="Arial" w:hAnsi="Arial" w:cs="Arial"/>
          <w:sz w:val="24"/>
          <w:szCs w:val="24"/>
        </w:rPr>
      </w:pPr>
      <w:r w:rsidRPr="00696317">
        <w:rPr>
          <w:rFonts w:ascii="Arial" w:hAnsi="Arial" w:cs="Arial"/>
          <w:b/>
          <w:bCs/>
          <w:sz w:val="24"/>
          <w:szCs w:val="24"/>
        </w:rPr>
        <w:t xml:space="preserve">Priority 3 – </w:t>
      </w:r>
      <w:r w:rsidRPr="00696317">
        <w:rPr>
          <w:rFonts w:ascii="Arial" w:hAnsi="Arial" w:cs="Arial"/>
          <w:b/>
          <w:bCs/>
          <w:sz w:val="24"/>
          <w:szCs w:val="24"/>
          <w:u w:val="single"/>
        </w:rPr>
        <w:t>Sustainable choices</w:t>
      </w:r>
      <w:r w:rsidRPr="00696317">
        <w:rPr>
          <w:rFonts w:ascii="Arial" w:hAnsi="Arial" w:cs="Arial"/>
          <w:b/>
          <w:bCs/>
          <w:sz w:val="24"/>
          <w:szCs w:val="24"/>
        </w:rPr>
        <w:t>.</w:t>
      </w:r>
      <w:r w:rsidRPr="00696317">
        <w:rPr>
          <w:rFonts w:ascii="Arial" w:hAnsi="Arial" w:cs="Arial"/>
          <w:sz w:val="24"/>
          <w:szCs w:val="24"/>
        </w:rPr>
        <w:t xml:space="preserve">  Projects which encourage and provide more locally sourced food choices, thereby helping to reduce ‘food miles’, and green projects which support the reduction and recycling of food waste.  </w:t>
      </w:r>
    </w:p>
    <w:p w14:paraId="44EAFD9C" w14:textId="77777777" w:rsidR="006F4A68" w:rsidRPr="00696317" w:rsidRDefault="006F4A68" w:rsidP="00811FF1">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5579C" w:rsidRPr="00696317" w14:paraId="7EC85DD4" w14:textId="77777777" w:rsidTr="006F4A68">
        <w:tc>
          <w:tcPr>
            <w:tcW w:w="10456" w:type="dxa"/>
            <w:tcBorders>
              <w:bottom w:val="nil"/>
            </w:tcBorders>
            <w:shd w:val="clear" w:color="auto" w:fill="000000"/>
          </w:tcPr>
          <w:p w14:paraId="43BDB73A" w14:textId="77777777" w:rsidR="006F4A68" w:rsidRPr="00696317" w:rsidRDefault="006F4A68" w:rsidP="00811FF1">
            <w:pPr>
              <w:pStyle w:val="ListParagraph"/>
              <w:numPr>
                <w:ilvl w:val="0"/>
                <w:numId w:val="31"/>
              </w:numPr>
              <w:contextualSpacing/>
              <w:rPr>
                <w:rFonts w:ascii="Arial" w:hAnsi="Arial" w:cs="Arial"/>
                <w:b/>
                <w:bCs/>
                <w:sz w:val="24"/>
                <w:szCs w:val="24"/>
              </w:rPr>
            </w:pPr>
            <w:r w:rsidRPr="00696317">
              <w:rPr>
                <w:rFonts w:ascii="Arial" w:hAnsi="Arial" w:cs="Arial"/>
                <w:b/>
                <w:bCs/>
                <w:sz w:val="24"/>
                <w:szCs w:val="24"/>
              </w:rPr>
              <w:t>How to Apply</w:t>
            </w:r>
          </w:p>
        </w:tc>
      </w:tr>
      <w:tr w:rsidR="00F5579C" w:rsidRPr="00696317" w14:paraId="18FED2C6" w14:textId="77777777" w:rsidTr="006F4A68">
        <w:tc>
          <w:tcPr>
            <w:tcW w:w="10456" w:type="dxa"/>
            <w:tcBorders>
              <w:top w:val="nil"/>
              <w:left w:val="nil"/>
              <w:bottom w:val="nil"/>
              <w:right w:val="nil"/>
            </w:tcBorders>
            <w:shd w:val="clear" w:color="auto" w:fill="FFFFFF"/>
          </w:tcPr>
          <w:p w14:paraId="4B0FC32D" w14:textId="77777777" w:rsidR="00696317" w:rsidRPr="00696317" w:rsidRDefault="006F4A68" w:rsidP="00811FF1">
            <w:pPr>
              <w:rPr>
                <w:rFonts w:ascii="Arial" w:hAnsi="Arial" w:cs="Arial"/>
                <w:sz w:val="24"/>
                <w:szCs w:val="24"/>
              </w:rPr>
            </w:pPr>
            <w:r w:rsidRPr="00696317">
              <w:rPr>
                <w:rFonts w:ascii="Arial" w:hAnsi="Arial" w:cs="Arial"/>
                <w:sz w:val="24"/>
                <w:szCs w:val="24"/>
              </w:rPr>
              <w:t>Before you submit your application, please read these guidance notes carefully</w:t>
            </w:r>
            <w:r w:rsidR="004C036E" w:rsidRPr="00696317">
              <w:rPr>
                <w:rFonts w:ascii="Arial" w:hAnsi="Arial" w:cs="Arial"/>
                <w:sz w:val="24"/>
                <w:szCs w:val="24"/>
              </w:rPr>
              <w:t>.</w:t>
            </w:r>
          </w:p>
        </w:tc>
      </w:tr>
    </w:tbl>
    <w:p w14:paraId="4B94D5A5" w14:textId="77777777" w:rsidR="00696317" w:rsidRDefault="00696317"/>
    <w:tbl>
      <w:tblPr>
        <w:tblW w:w="0" w:type="auto"/>
        <w:tblInd w:w="-5" w:type="dxa"/>
        <w:tblLook w:val="04A0" w:firstRow="1" w:lastRow="0" w:firstColumn="1" w:lastColumn="0" w:noHBand="0" w:noVBand="1"/>
      </w:tblPr>
      <w:tblGrid>
        <w:gridCol w:w="10456"/>
      </w:tblGrid>
      <w:tr w:rsidR="00F5579C" w:rsidRPr="00696317" w14:paraId="222184CA" w14:textId="77777777" w:rsidTr="006F4A68">
        <w:tc>
          <w:tcPr>
            <w:tcW w:w="10456" w:type="dxa"/>
            <w:shd w:val="clear" w:color="auto" w:fill="000000"/>
          </w:tcPr>
          <w:p w14:paraId="2128B02E" w14:textId="77777777" w:rsidR="006F4A68" w:rsidRPr="00696317" w:rsidRDefault="006F4A68" w:rsidP="00811FF1">
            <w:pPr>
              <w:pStyle w:val="ListParagraph"/>
              <w:numPr>
                <w:ilvl w:val="0"/>
                <w:numId w:val="31"/>
              </w:numPr>
              <w:contextualSpacing/>
              <w:rPr>
                <w:rFonts w:ascii="Arial" w:hAnsi="Arial" w:cs="Arial"/>
                <w:b/>
                <w:bCs/>
                <w:sz w:val="24"/>
                <w:szCs w:val="24"/>
              </w:rPr>
            </w:pPr>
            <w:r w:rsidRPr="00696317">
              <w:rPr>
                <w:rFonts w:ascii="Arial" w:hAnsi="Arial" w:cs="Arial"/>
                <w:b/>
                <w:bCs/>
                <w:sz w:val="24"/>
                <w:szCs w:val="24"/>
              </w:rPr>
              <w:t>Who can apply?</w:t>
            </w:r>
          </w:p>
        </w:tc>
      </w:tr>
      <w:tr w:rsidR="00F5579C" w:rsidRPr="00696317" w14:paraId="43923D49" w14:textId="77777777" w:rsidTr="006F4A68">
        <w:tc>
          <w:tcPr>
            <w:tcW w:w="10456" w:type="dxa"/>
            <w:shd w:val="clear" w:color="auto" w:fill="FFFFFF"/>
          </w:tcPr>
          <w:p w14:paraId="6174C81C" w14:textId="77777777" w:rsidR="006F4A68" w:rsidRPr="00696317" w:rsidRDefault="006F4A68" w:rsidP="00811FF1">
            <w:pPr>
              <w:pStyle w:val="ListParagraph"/>
              <w:numPr>
                <w:ilvl w:val="0"/>
                <w:numId w:val="22"/>
              </w:numPr>
              <w:contextualSpacing/>
              <w:rPr>
                <w:rFonts w:ascii="Arial" w:hAnsi="Arial" w:cs="Arial"/>
                <w:sz w:val="24"/>
                <w:szCs w:val="24"/>
              </w:rPr>
            </w:pPr>
            <w:r w:rsidRPr="00696317">
              <w:rPr>
                <w:rFonts w:ascii="Arial" w:hAnsi="Arial" w:cs="Arial"/>
                <w:sz w:val="24"/>
                <w:szCs w:val="24"/>
              </w:rPr>
              <w:t>Constituted ‘not-for-profit’ community organisations in Warwickshire.</w:t>
            </w:r>
          </w:p>
          <w:p w14:paraId="1492383E" w14:textId="77777777" w:rsidR="006F4A68" w:rsidRPr="00696317" w:rsidRDefault="006F4A68" w:rsidP="00811FF1">
            <w:pPr>
              <w:pStyle w:val="ListParagraph"/>
              <w:numPr>
                <w:ilvl w:val="0"/>
                <w:numId w:val="22"/>
              </w:numPr>
              <w:contextualSpacing/>
              <w:rPr>
                <w:rFonts w:ascii="Arial" w:hAnsi="Arial" w:cs="Arial"/>
                <w:sz w:val="24"/>
                <w:szCs w:val="24"/>
              </w:rPr>
            </w:pPr>
            <w:r w:rsidRPr="00696317">
              <w:rPr>
                <w:rFonts w:ascii="Arial" w:hAnsi="Arial" w:cs="Arial"/>
                <w:sz w:val="24"/>
                <w:szCs w:val="24"/>
              </w:rPr>
              <w:t xml:space="preserve">Non-constituted or new ‘not-for-profit’ groups working in Warwickshire that can be supported by a mainstream service or community group willing to administer the funds through an organisational bank account.  </w:t>
            </w:r>
          </w:p>
          <w:p w14:paraId="252027DF" w14:textId="77777777" w:rsidR="006F4A68" w:rsidRPr="00696317" w:rsidRDefault="006F4A68" w:rsidP="00811FF1">
            <w:pPr>
              <w:pStyle w:val="ListParagraph"/>
              <w:numPr>
                <w:ilvl w:val="0"/>
                <w:numId w:val="22"/>
              </w:numPr>
              <w:contextualSpacing/>
              <w:rPr>
                <w:rFonts w:ascii="Arial" w:hAnsi="Arial" w:cs="Arial"/>
                <w:sz w:val="24"/>
                <w:szCs w:val="24"/>
              </w:rPr>
            </w:pPr>
            <w:r w:rsidRPr="00696317">
              <w:rPr>
                <w:rFonts w:ascii="Arial" w:hAnsi="Arial" w:cs="Arial"/>
                <w:sz w:val="24"/>
                <w:szCs w:val="24"/>
              </w:rPr>
              <w:t>Warwickshire Town and Parish Councils</w:t>
            </w:r>
          </w:p>
          <w:p w14:paraId="4415379C" w14:textId="77777777" w:rsidR="00696317" w:rsidRPr="00696317" w:rsidRDefault="006F4A68" w:rsidP="00696317">
            <w:pPr>
              <w:pStyle w:val="ListParagraph"/>
              <w:numPr>
                <w:ilvl w:val="0"/>
                <w:numId w:val="22"/>
              </w:numPr>
              <w:contextualSpacing/>
              <w:rPr>
                <w:rFonts w:ascii="Arial" w:hAnsi="Arial" w:cs="Arial"/>
                <w:sz w:val="24"/>
                <w:szCs w:val="24"/>
              </w:rPr>
            </w:pPr>
            <w:r w:rsidRPr="00696317">
              <w:rPr>
                <w:rFonts w:ascii="Arial" w:hAnsi="Arial" w:cs="Arial"/>
                <w:sz w:val="24"/>
                <w:szCs w:val="24"/>
              </w:rPr>
              <w:t xml:space="preserve">Schools, if applying as a PTA or ‘Friends of’ group. </w:t>
            </w:r>
          </w:p>
        </w:tc>
      </w:tr>
    </w:tbl>
    <w:p w14:paraId="3DEEC669" w14:textId="77777777" w:rsidR="00696317" w:rsidRDefault="00696317"/>
    <w:tbl>
      <w:tblPr>
        <w:tblW w:w="0" w:type="auto"/>
        <w:tblInd w:w="-5" w:type="dxa"/>
        <w:tblLook w:val="04A0" w:firstRow="1" w:lastRow="0" w:firstColumn="1" w:lastColumn="0" w:noHBand="0" w:noVBand="1"/>
      </w:tblPr>
      <w:tblGrid>
        <w:gridCol w:w="10456"/>
      </w:tblGrid>
      <w:tr w:rsidR="00F5579C" w:rsidRPr="00696317" w14:paraId="15BAA4E4" w14:textId="77777777" w:rsidTr="006F4A68">
        <w:tc>
          <w:tcPr>
            <w:tcW w:w="10456" w:type="dxa"/>
            <w:shd w:val="clear" w:color="auto" w:fill="000000"/>
          </w:tcPr>
          <w:p w14:paraId="552E1168" w14:textId="77777777" w:rsidR="006F4A68" w:rsidRPr="00696317" w:rsidRDefault="006F4A68" w:rsidP="00811FF1">
            <w:pPr>
              <w:pStyle w:val="ListParagraph"/>
              <w:numPr>
                <w:ilvl w:val="0"/>
                <w:numId w:val="31"/>
              </w:numPr>
              <w:contextualSpacing/>
              <w:rPr>
                <w:rFonts w:ascii="Arial" w:hAnsi="Arial" w:cs="Arial"/>
                <w:b/>
                <w:bCs/>
                <w:sz w:val="24"/>
                <w:szCs w:val="24"/>
              </w:rPr>
            </w:pPr>
            <w:r w:rsidRPr="00696317">
              <w:rPr>
                <w:rFonts w:ascii="Arial" w:hAnsi="Arial" w:cs="Arial"/>
                <w:b/>
                <w:bCs/>
                <w:sz w:val="24"/>
                <w:szCs w:val="24"/>
              </w:rPr>
              <w:t>Who cannot apply?</w:t>
            </w:r>
          </w:p>
        </w:tc>
      </w:tr>
      <w:tr w:rsidR="00F5579C" w:rsidRPr="00696317" w14:paraId="0A9A621C" w14:textId="77777777" w:rsidTr="006F4A68">
        <w:tc>
          <w:tcPr>
            <w:tcW w:w="10456" w:type="dxa"/>
            <w:shd w:val="clear" w:color="auto" w:fill="FFFFFF"/>
          </w:tcPr>
          <w:p w14:paraId="175852CC"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Groups or organisations that have failed to meet the conditions of previous award agreements from Warwickshire County Council.</w:t>
            </w:r>
          </w:p>
          <w:p w14:paraId="5F624B42"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 xml:space="preserve">Party Political/lobby groups. </w:t>
            </w:r>
          </w:p>
          <w:p w14:paraId="1C97AC5B"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Individuals.</w:t>
            </w:r>
          </w:p>
          <w:p w14:paraId="25E26754" w14:textId="77777777" w:rsidR="00696317" w:rsidRPr="00696317" w:rsidRDefault="006F4A68" w:rsidP="00696317">
            <w:pPr>
              <w:pStyle w:val="ListParagraph"/>
              <w:numPr>
                <w:ilvl w:val="0"/>
                <w:numId w:val="23"/>
              </w:numPr>
              <w:contextualSpacing/>
              <w:rPr>
                <w:rFonts w:ascii="Arial" w:hAnsi="Arial" w:cs="Arial"/>
                <w:sz w:val="24"/>
                <w:szCs w:val="24"/>
              </w:rPr>
            </w:pPr>
            <w:r w:rsidRPr="00696317">
              <w:rPr>
                <w:rFonts w:ascii="Arial" w:hAnsi="Arial" w:cs="Arial"/>
                <w:sz w:val="24"/>
                <w:szCs w:val="24"/>
              </w:rPr>
              <w:t xml:space="preserve">It is unlikely that applications from statutory organisations will be supported, except for applications from town and parish councils.  </w:t>
            </w:r>
          </w:p>
        </w:tc>
      </w:tr>
    </w:tbl>
    <w:p w14:paraId="3656B9AB" w14:textId="77777777" w:rsidR="00696317" w:rsidRDefault="00696317"/>
    <w:tbl>
      <w:tblPr>
        <w:tblW w:w="0" w:type="auto"/>
        <w:tblInd w:w="-5" w:type="dxa"/>
        <w:tblLook w:val="04A0" w:firstRow="1" w:lastRow="0" w:firstColumn="1" w:lastColumn="0" w:noHBand="0" w:noVBand="1"/>
      </w:tblPr>
      <w:tblGrid>
        <w:gridCol w:w="10456"/>
      </w:tblGrid>
      <w:tr w:rsidR="00F5579C" w:rsidRPr="00696317" w14:paraId="2C307CBE" w14:textId="77777777" w:rsidTr="006F4A68">
        <w:tc>
          <w:tcPr>
            <w:tcW w:w="10456" w:type="dxa"/>
            <w:shd w:val="clear" w:color="auto" w:fill="000000"/>
          </w:tcPr>
          <w:p w14:paraId="2BEDC709" w14:textId="77777777" w:rsidR="006F4A68" w:rsidRPr="00696317" w:rsidRDefault="006F4A68" w:rsidP="00811FF1">
            <w:pPr>
              <w:pStyle w:val="ListParagraph"/>
              <w:numPr>
                <w:ilvl w:val="0"/>
                <w:numId w:val="31"/>
              </w:numPr>
              <w:contextualSpacing/>
              <w:rPr>
                <w:rFonts w:ascii="Arial" w:hAnsi="Arial" w:cs="Arial"/>
                <w:b/>
                <w:bCs/>
                <w:sz w:val="24"/>
                <w:szCs w:val="24"/>
              </w:rPr>
            </w:pPr>
            <w:r w:rsidRPr="00696317">
              <w:rPr>
                <w:rFonts w:ascii="Arial" w:hAnsi="Arial" w:cs="Arial"/>
                <w:b/>
                <w:bCs/>
                <w:sz w:val="24"/>
                <w:szCs w:val="24"/>
              </w:rPr>
              <w:lastRenderedPageBreak/>
              <w:t>What will not be funded by the grant fund?</w:t>
            </w:r>
          </w:p>
        </w:tc>
      </w:tr>
      <w:tr w:rsidR="00F5579C" w:rsidRPr="00696317" w14:paraId="0EFDEC14" w14:textId="77777777" w:rsidTr="006F4A68">
        <w:tc>
          <w:tcPr>
            <w:tcW w:w="10456" w:type="dxa"/>
            <w:shd w:val="clear" w:color="auto" w:fill="FFFFFF"/>
          </w:tcPr>
          <w:p w14:paraId="10BAE030"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 xml:space="preserve">Projects that promote religious or party-political beliefs. </w:t>
            </w:r>
          </w:p>
          <w:p w14:paraId="53938F4A"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 xml:space="preserve">Projects for personal profit or personal gain. </w:t>
            </w:r>
          </w:p>
          <w:p w14:paraId="5B3FA6F4"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 xml:space="preserve">Costs relating to items purchased or work already carried out before the grant has been awarded. </w:t>
            </w:r>
          </w:p>
          <w:p w14:paraId="300310E9"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 xml:space="preserve">Loans or debt repayments. </w:t>
            </w:r>
          </w:p>
          <w:p w14:paraId="677E4899"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Activities that are part of statutory obligations.</w:t>
            </w:r>
          </w:p>
          <w:p w14:paraId="64DE401B" w14:textId="77777777" w:rsidR="006F4A68" w:rsidRPr="00696317" w:rsidRDefault="006F4A68" w:rsidP="00811FF1">
            <w:pPr>
              <w:pStyle w:val="ListParagraph"/>
              <w:numPr>
                <w:ilvl w:val="0"/>
                <w:numId w:val="23"/>
              </w:numPr>
              <w:contextualSpacing/>
              <w:rPr>
                <w:rFonts w:ascii="Arial" w:hAnsi="Arial" w:cs="Arial"/>
                <w:sz w:val="24"/>
                <w:szCs w:val="24"/>
              </w:rPr>
            </w:pPr>
            <w:r w:rsidRPr="00696317">
              <w:rPr>
                <w:rFonts w:ascii="Arial" w:hAnsi="Arial" w:cs="Arial"/>
                <w:sz w:val="24"/>
                <w:szCs w:val="24"/>
              </w:rPr>
              <w:t xml:space="preserve">Existing contractual arrangements with WCC. </w:t>
            </w:r>
          </w:p>
        </w:tc>
      </w:tr>
      <w:tr w:rsidR="00F5579C" w:rsidRPr="00696317" w14:paraId="3F933A07" w14:textId="77777777" w:rsidTr="006F4A68">
        <w:tc>
          <w:tcPr>
            <w:tcW w:w="10456" w:type="dxa"/>
            <w:shd w:val="clear" w:color="auto" w:fill="FFFFFF"/>
          </w:tcPr>
          <w:p w14:paraId="45FB0818" w14:textId="77777777" w:rsidR="00696317" w:rsidRPr="00696317" w:rsidRDefault="00696317" w:rsidP="00811FF1">
            <w:pPr>
              <w:rPr>
                <w:rFonts w:ascii="Arial" w:hAnsi="Arial" w:cs="Arial"/>
                <w:b/>
                <w:bCs/>
                <w:sz w:val="24"/>
                <w:szCs w:val="24"/>
              </w:rPr>
            </w:pPr>
          </w:p>
          <w:p w14:paraId="648DC6F1" w14:textId="77777777" w:rsidR="00696317" w:rsidRPr="00696317" w:rsidRDefault="006F4A68" w:rsidP="00811FF1">
            <w:pPr>
              <w:rPr>
                <w:rFonts w:ascii="Arial" w:hAnsi="Arial" w:cs="Arial"/>
                <w:b/>
                <w:bCs/>
                <w:sz w:val="24"/>
                <w:szCs w:val="24"/>
              </w:rPr>
            </w:pPr>
            <w:r w:rsidRPr="00696317">
              <w:rPr>
                <w:rFonts w:ascii="Arial" w:hAnsi="Arial" w:cs="Arial"/>
                <w:b/>
                <w:bCs/>
                <w:sz w:val="24"/>
                <w:szCs w:val="24"/>
              </w:rPr>
              <w:t>All projects must follow national legislation, guidance and good practice in relation to</w:t>
            </w:r>
            <w:r w:rsidR="004C036E" w:rsidRPr="00696317">
              <w:rPr>
                <w:rFonts w:ascii="Arial" w:hAnsi="Arial" w:cs="Arial"/>
                <w:b/>
                <w:bCs/>
                <w:sz w:val="24"/>
                <w:szCs w:val="24"/>
              </w:rPr>
              <w:t xml:space="preserve"> </w:t>
            </w:r>
            <w:r w:rsidRPr="00696317">
              <w:rPr>
                <w:rFonts w:ascii="Arial" w:hAnsi="Arial" w:cs="Arial"/>
                <w:b/>
                <w:bCs/>
                <w:sz w:val="24"/>
                <w:szCs w:val="24"/>
              </w:rPr>
              <w:t>equality and diversity</w:t>
            </w:r>
            <w:r w:rsidR="004C036E" w:rsidRPr="00696317">
              <w:rPr>
                <w:rFonts w:ascii="Arial" w:hAnsi="Arial" w:cs="Arial"/>
                <w:b/>
                <w:bCs/>
                <w:sz w:val="24"/>
                <w:szCs w:val="24"/>
              </w:rPr>
              <w:t xml:space="preserve">, </w:t>
            </w:r>
            <w:r w:rsidRPr="00696317">
              <w:rPr>
                <w:rFonts w:ascii="Arial" w:hAnsi="Arial" w:cs="Arial"/>
                <w:b/>
                <w:bCs/>
                <w:sz w:val="24"/>
                <w:szCs w:val="24"/>
              </w:rPr>
              <w:t>health and safety</w:t>
            </w:r>
            <w:r w:rsidR="004C1553" w:rsidRPr="00696317">
              <w:rPr>
                <w:rFonts w:ascii="Arial" w:hAnsi="Arial" w:cs="Arial"/>
                <w:b/>
                <w:bCs/>
                <w:sz w:val="24"/>
                <w:szCs w:val="24"/>
              </w:rPr>
              <w:t xml:space="preserve"> </w:t>
            </w:r>
            <w:r w:rsidRPr="00696317">
              <w:rPr>
                <w:rFonts w:ascii="Arial" w:hAnsi="Arial" w:cs="Arial"/>
                <w:b/>
                <w:bCs/>
                <w:sz w:val="24"/>
                <w:szCs w:val="24"/>
              </w:rPr>
              <w:t xml:space="preserve">and safeguarding.  </w:t>
            </w:r>
          </w:p>
        </w:tc>
      </w:tr>
    </w:tbl>
    <w:p w14:paraId="049F31CB" w14:textId="77777777" w:rsidR="00696317" w:rsidRDefault="00696317"/>
    <w:tbl>
      <w:tblPr>
        <w:tblW w:w="0" w:type="auto"/>
        <w:tblInd w:w="-5" w:type="dxa"/>
        <w:tblLook w:val="04A0" w:firstRow="1" w:lastRow="0" w:firstColumn="1" w:lastColumn="0" w:noHBand="0" w:noVBand="1"/>
      </w:tblPr>
      <w:tblGrid>
        <w:gridCol w:w="10456"/>
      </w:tblGrid>
      <w:tr w:rsidR="00F5579C" w:rsidRPr="00696317" w14:paraId="62720BED" w14:textId="77777777" w:rsidTr="006F4A68">
        <w:tc>
          <w:tcPr>
            <w:tcW w:w="10456" w:type="dxa"/>
            <w:shd w:val="clear" w:color="auto" w:fill="000000"/>
          </w:tcPr>
          <w:p w14:paraId="34756337" w14:textId="77777777" w:rsidR="006F4A68" w:rsidRPr="00696317" w:rsidRDefault="006F4A68" w:rsidP="00811FF1">
            <w:pPr>
              <w:pStyle w:val="ListParagraph"/>
              <w:numPr>
                <w:ilvl w:val="0"/>
                <w:numId w:val="31"/>
              </w:numPr>
              <w:contextualSpacing/>
              <w:rPr>
                <w:rFonts w:ascii="Arial" w:hAnsi="Arial" w:cs="Arial"/>
                <w:b/>
                <w:bCs/>
                <w:sz w:val="24"/>
                <w:szCs w:val="24"/>
              </w:rPr>
            </w:pPr>
            <w:r w:rsidRPr="00696317">
              <w:rPr>
                <w:rFonts w:ascii="Arial" w:hAnsi="Arial" w:cs="Arial"/>
                <w:b/>
                <w:bCs/>
                <w:sz w:val="24"/>
                <w:szCs w:val="24"/>
              </w:rPr>
              <w:t>Application Process</w:t>
            </w:r>
          </w:p>
        </w:tc>
      </w:tr>
      <w:tr w:rsidR="00F5579C" w:rsidRPr="00696317" w14:paraId="37342853" w14:textId="77777777" w:rsidTr="006F4A68">
        <w:tc>
          <w:tcPr>
            <w:tcW w:w="10456" w:type="dxa"/>
            <w:shd w:val="clear" w:color="auto" w:fill="FFFFFF"/>
          </w:tcPr>
          <w:p w14:paraId="3841926F" w14:textId="77777777" w:rsidR="004C1553" w:rsidRPr="00696317" w:rsidRDefault="006F4A68" w:rsidP="004C1553">
            <w:pPr>
              <w:pStyle w:val="ListParagraph"/>
              <w:numPr>
                <w:ilvl w:val="0"/>
                <w:numId w:val="24"/>
              </w:numPr>
              <w:contextualSpacing/>
              <w:rPr>
                <w:rFonts w:ascii="Arial" w:hAnsi="Arial" w:cs="Arial"/>
                <w:sz w:val="24"/>
                <w:szCs w:val="24"/>
              </w:rPr>
            </w:pPr>
            <w:r w:rsidRPr="00696317">
              <w:rPr>
                <w:rFonts w:ascii="Arial" w:hAnsi="Arial" w:cs="Arial"/>
                <w:sz w:val="24"/>
                <w:szCs w:val="24"/>
              </w:rPr>
              <w:t xml:space="preserve">Applications should be submitted </w:t>
            </w:r>
            <w:r w:rsidR="004C1553" w:rsidRPr="00696317">
              <w:rPr>
                <w:rFonts w:ascii="Arial" w:hAnsi="Arial" w:cs="Arial"/>
                <w:sz w:val="24"/>
                <w:szCs w:val="24"/>
              </w:rPr>
              <w:t xml:space="preserve">on this form, by emailing </w:t>
            </w:r>
            <w:hyperlink r:id="rId13" w:history="1">
              <w:r w:rsidR="004C1553" w:rsidRPr="00696317">
                <w:rPr>
                  <w:rStyle w:val="Hyperlink"/>
                  <w:rFonts w:ascii="Arial" w:hAnsi="Arial" w:cs="Arial"/>
                  <w:color w:val="auto"/>
                  <w:sz w:val="24"/>
                  <w:szCs w:val="24"/>
                </w:rPr>
                <w:t>kckf@wcava.org.uk</w:t>
              </w:r>
            </w:hyperlink>
            <w:r w:rsidR="004C1553" w:rsidRPr="00696317">
              <w:rPr>
                <w:rFonts w:ascii="Arial" w:hAnsi="Arial" w:cs="Arial"/>
                <w:sz w:val="24"/>
                <w:szCs w:val="24"/>
              </w:rPr>
              <w:t>.</w:t>
            </w:r>
          </w:p>
        </w:tc>
      </w:tr>
      <w:tr w:rsidR="00F5579C" w:rsidRPr="00696317" w14:paraId="1752DA5F" w14:textId="77777777" w:rsidTr="006F4A68">
        <w:tc>
          <w:tcPr>
            <w:tcW w:w="10456" w:type="dxa"/>
            <w:shd w:val="clear" w:color="auto" w:fill="FFFFFF"/>
          </w:tcPr>
          <w:p w14:paraId="6852366E" w14:textId="77777777" w:rsidR="006F4A68" w:rsidRPr="00696317" w:rsidRDefault="006F4A68" w:rsidP="00811FF1">
            <w:pPr>
              <w:pStyle w:val="ListParagraph"/>
              <w:numPr>
                <w:ilvl w:val="0"/>
                <w:numId w:val="24"/>
              </w:numPr>
              <w:contextualSpacing/>
              <w:rPr>
                <w:rFonts w:ascii="Arial" w:hAnsi="Arial" w:cs="Arial"/>
                <w:sz w:val="24"/>
                <w:szCs w:val="24"/>
              </w:rPr>
            </w:pPr>
            <w:r w:rsidRPr="00696317">
              <w:rPr>
                <w:rFonts w:ascii="Arial" w:hAnsi="Arial" w:cs="Arial"/>
                <w:sz w:val="24"/>
                <w:szCs w:val="24"/>
              </w:rPr>
              <w:t>Please fill in the application form carefully, bearing in mind the following:</w:t>
            </w:r>
          </w:p>
          <w:p w14:paraId="6878F487" w14:textId="77777777" w:rsidR="006F4A68" w:rsidRPr="00696317" w:rsidRDefault="006F4A68" w:rsidP="00811FF1">
            <w:pPr>
              <w:pStyle w:val="ListParagraph"/>
              <w:numPr>
                <w:ilvl w:val="0"/>
                <w:numId w:val="25"/>
              </w:numPr>
              <w:contextualSpacing/>
              <w:rPr>
                <w:rFonts w:ascii="Arial" w:hAnsi="Arial" w:cs="Arial"/>
                <w:sz w:val="24"/>
                <w:szCs w:val="24"/>
              </w:rPr>
            </w:pPr>
            <w:r w:rsidRPr="00696317">
              <w:rPr>
                <w:rFonts w:ascii="Arial" w:hAnsi="Arial" w:cs="Arial"/>
                <w:sz w:val="24"/>
                <w:szCs w:val="24"/>
              </w:rPr>
              <w:t xml:space="preserve">Pay careful attention to the questions that are being asked, and to the awarding guidance. You must provide clear evidence that meets the stated criteria.  </w:t>
            </w:r>
          </w:p>
          <w:p w14:paraId="3B4AD03C" w14:textId="77777777" w:rsidR="006F4A68" w:rsidRPr="00696317" w:rsidRDefault="006F4A68" w:rsidP="00811FF1">
            <w:pPr>
              <w:pStyle w:val="ListParagraph"/>
              <w:numPr>
                <w:ilvl w:val="0"/>
                <w:numId w:val="25"/>
              </w:numPr>
              <w:contextualSpacing/>
              <w:rPr>
                <w:rFonts w:ascii="Arial" w:hAnsi="Arial" w:cs="Arial"/>
                <w:sz w:val="24"/>
                <w:szCs w:val="24"/>
              </w:rPr>
            </w:pPr>
            <w:r w:rsidRPr="00696317">
              <w:rPr>
                <w:rFonts w:ascii="Arial" w:hAnsi="Arial" w:cs="Arial"/>
                <w:sz w:val="24"/>
                <w:szCs w:val="24"/>
              </w:rPr>
              <w:t xml:space="preserve">Applicants should submit a breakdown of costs, which have been researched by the applicant to give a reliable picture of the actual cost of the project.  </w:t>
            </w:r>
          </w:p>
          <w:p w14:paraId="63A7E47C" w14:textId="77777777" w:rsidR="006F4A68" w:rsidRPr="00696317" w:rsidRDefault="006F4A68" w:rsidP="00811FF1">
            <w:pPr>
              <w:pStyle w:val="ListParagraph"/>
              <w:numPr>
                <w:ilvl w:val="0"/>
                <w:numId w:val="25"/>
              </w:numPr>
              <w:contextualSpacing/>
              <w:rPr>
                <w:rFonts w:ascii="Arial" w:hAnsi="Arial" w:cs="Arial"/>
                <w:sz w:val="24"/>
                <w:szCs w:val="24"/>
              </w:rPr>
            </w:pPr>
            <w:r w:rsidRPr="00696317">
              <w:rPr>
                <w:rFonts w:ascii="Arial" w:hAnsi="Arial" w:cs="Arial"/>
                <w:sz w:val="24"/>
                <w:szCs w:val="24"/>
              </w:rPr>
              <w:t xml:space="preserve">Applicants are free to submit any additional information they wish in support of their application.  </w:t>
            </w:r>
          </w:p>
          <w:p w14:paraId="0E30F8CF" w14:textId="77777777" w:rsidR="006F4A68" w:rsidRDefault="006F4A68" w:rsidP="00811FF1">
            <w:pPr>
              <w:pStyle w:val="ListParagraph"/>
              <w:numPr>
                <w:ilvl w:val="0"/>
                <w:numId w:val="25"/>
              </w:numPr>
              <w:contextualSpacing/>
              <w:rPr>
                <w:rFonts w:ascii="Arial" w:hAnsi="Arial" w:cs="Arial"/>
                <w:sz w:val="24"/>
                <w:szCs w:val="24"/>
              </w:rPr>
            </w:pPr>
            <w:r w:rsidRPr="00696317">
              <w:rPr>
                <w:rFonts w:ascii="Arial" w:hAnsi="Arial" w:cs="Arial"/>
                <w:sz w:val="24"/>
                <w:szCs w:val="24"/>
              </w:rPr>
              <w:t>If requested, applicants must be prepared to provide their governing documents</w:t>
            </w:r>
            <w:r w:rsidR="002E252B" w:rsidRPr="00696317">
              <w:rPr>
                <w:rFonts w:ascii="Arial" w:hAnsi="Arial" w:cs="Arial"/>
                <w:sz w:val="24"/>
                <w:szCs w:val="24"/>
              </w:rPr>
              <w:t>/</w:t>
            </w:r>
            <w:r w:rsidR="004C1553" w:rsidRPr="00696317">
              <w:rPr>
                <w:rFonts w:ascii="Arial" w:hAnsi="Arial" w:cs="Arial"/>
                <w:sz w:val="24"/>
                <w:szCs w:val="24"/>
              </w:rPr>
              <w:t xml:space="preserve"> </w:t>
            </w:r>
            <w:r w:rsidR="002E252B" w:rsidRPr="00696317">
              <w:rPr>
                <w:rFonts w:ascii="Arial" w:hAnsi="Arial" w:cs="Arial"/>
                <w:sz w:val="24"/>
                <w:szCs w:val="24"/>
              </w:rPr>
              <w:t xml:space="preserve">constitution </w:t>
            </w:r>
            <w:r w:rsidR="004C1553" w:rsidRPr="00696317">
              <w:rPr>
                <w:rFonts w:ascii="Arial" w:hAnsi="Arial" w:cs="Arial"/>
                <w:sz w:val="24"/>
                <w:szCs w:val="24"/>
              </w:rPr>
              <w:t xml:space="preserve">and appropriate policies if requested </w:t>
            </w:r>
            <w:r w:rsidRPr="00696317">
              <w:rPr>
                <w:rFonts w:ascii="Arial" w:hAnsi="Arial" w:cs="Arial"/>
                <w:sz w:val="24"/>
                <w:szCs w:val="24"/>
              </w:rPr>
              <w:t>as part of their application.</w:t>
            </w:r>
          </w:p>
          <w:p w14:paraId="6C3F7505" w14:textId="77777777" w:rsidR="00696317" w:rsidRPr="00696317" w:rsidRDefault="00696317" w:rsidP="00811FF1">
            <w:pPr>
              <w:pStyle w:val="ListParagraph"/>
              <w:numPr>
                <w:ilvl w:val="0"/>
                <w:numId w:val="25"/>
              </w:numPr>
              <w:contextualSpacing/>
              <w:rPr>
                <w:rFonts w:ascii="Arial" w:hAnsi="Arial" w:cs="Arial"/>
                <w:sz w:val="24"/>
                <w:szCs w:val="24"/>
              </w:rPr>
            </w:pPr>
            <w:r>
              <w:rPr>
                <w:rFonts w:ascii="Arial" w:hAnsi="Arial" w:cs="Arial"/>
                <w:sz w:val="24"/>
                <w:szCs w:val="24"/>
              </w:rPr>
              <w:t>The boxes in the form will expand as you type, the size is not an indication of the amount of information/detail that you can supply.</w:t>
            </w:r>
          </w:p>
        </w:tc>
      </w:tr>
      <w:tr w:rsidR="00F5579C" w:rsidRPr="00696317" w14:paraId="1181307D" w14:textId="77777777" w:rsidTr="006F4A68">
        <w:tc>
          <w:tcPr>
            <w:tcW w:w="10456" w:type="dxa"/>
            <w:shd w:val="clear" w:color="auto" w:fill="FFFFFF"/>
          </w:tcPr>
          <w:p w14:paraId="79049CC1" w14:textId="77777777" w:rsidR="006F4A68" w:rsidRPr="00696317" w:rsidRDefault="006F4A68" w:rsidP="00811FF1">
            <w:pPr>
              <w:pStyle w:val="ListParagraph"/>
              <w:numPr>
                <w:ilvl w:val="0"/>
                <w:numId w:val="24"/>
              </w:numPr>
              <w:contextualSpacing/>
              <w:rPr>
                <w:rFonts w:ascii="Arial" w:hAnsi="Arial" w:cs="Arial"/>
                <w:sz w:val="24"/>
                <w:szCs w:val="24"/>
              </w:rPr>
            </w:pPr>
            <w:r w:rsidRPr="00696317">
              <w:rPr>
                <w:rFonts w:ascii="Arial" w:hAnsi="Arial" w:cs="Arial"/>
                <w:sz w:val="24"/>
                <w:szCs w:val="24"/>
              </w:rPr>
              <w:t>Applicants are encouraged to discuss their project with CAVA</w:t>
            </w:r>
            <w:r w:rsidR="004C1553" w:rsidRPr="00696317">
              <w:rPr>
                <w:rFonts w:ascii="Arial" w:hAnsi="Arial" w:cs="Arial"/>
                <w:sz w:val="24"/>
                <w:szCs w:val="24"/>
              </w:rPr>
              <w:t>’s</w:t>
            </w:r>
            <w:r w:rsidRPr="00696317">
              <w:rPr>
                <w:rFonts w:ascii="Arial" w:hAnsi="Arial" w:cs="Arial"/>
                <w:sz w:val="24"/>
                <w:szCs w:val="24"/>
              </w:rPr>
              <w:t xml:space="preserve"> Funding and Group Development Officers</w:t>
            </w:r>
            <w:r w:rsidR="004C1553" w:rsidRPr="00696317">
              <w:rPr>
                <w:rFonts w:ascii="Arial" w:hAnsi="Arial" w:cs="Arial"/>
                <w:sz w:val="24"/>
                <w:szCs w:val="24"/>
              </w:rPr>
              <w:t>; d</w:t>
            </w:r>
            <w:r w:rsidRPr="00696317">
              <w:rPr>
                <w:rFonts w:ascii="Arial" w:hAnsi="Arial" w:cs="Arial"/>
                <w:sz w:val="24"/>
                <w:szCs w:val="24"/>
              </w:rPr>
              <w:t xml:space="preserve">etails can be found </w:t>
            </w:r>
            <w:r w:rsidR="004C1553" w:rsidRPr="00696317">
              <w:rPr>
                <w:rFonts w:ascii="Arial" w:hAnsi="Arial" w:cs="Arial"/>
                <w:sz w:val="24"/>
                <w:szCs w:val="24"/>
              </w:rPr>
              <w:t>at</w:t>
            </w:r>
            <w:r w:rsidRPr="00696317">
              <w:rPr>
                <w:rFonts w:ascii="Arial" w:hAnsi="Arial" w:cs="Arial"/>
                <w:sz w:val="24"/>
                <w:szCs w:val="24"/>
              </w:rPr>
              <w:t xml:space="preserve"> </w:t>
            </w:r>
            <w:hyperlink r:id="rId14" w:history="1">
              <w:r w:rsidRPr="00696317">
                <w:rPr>
                  <w:rStyle w:val="Hyperlink"/>
                  <w:rFonts w:ascii="Arial" w:hAnsi="Arial" w:cs="Arial"/>
                  <w:color w:val="auto"/>
                  <w:sz w:val="24"/>
                  <w:szCs w:val="24"/>
                </w:rPr>
                <w:t>www.wcava.org.uk</w:t>
              </w:r>
            </w:hyperlink>
            <w:r w:rsidR="004C1553" w:rsidRPr="00696317">
              <w:rPr>
                <w:rStyle w:val="Hyperlink"/>
                <w:rFonts w:ascii="Arial" w:hAnsi="Arial" w:cs="Arial"/>
                <w:color w:val="auto"/>
                <w:sz w:val="24"/>
                <w:szCs w:val="24"/>
                <w:u w:val="none"/>
              </w:rPr>
              <w:t>.</w:t>
            </w:r>
          </w:p>
        </w:tc>
      </w:tr>
      <w:tr w:rsidR="00F5579C" w:rsidRPr="00696317" w14:paraId="67642631" w14:textId="77777777" w:rsidTr="006F4A68">
        <w:tc>
          <w:tcPr>
            <w:tcW w:w="10456" w:type="dxa"/>
            <w:shd w:val="clear" w:color="auto" w:fill="FFFFFF"/>
          </w:tcPr>
          <w:p w14:paraId="5F481799" w14:textId="51C699CD" w:rsidR="006F4A68" w:rsidRPr="00696317" w:rsidRDefault="006F4A68" w:rsidP="00811FF1">
            <w:pPr>
              <w:pStyle w:val="ListParagraph"/>
              <w:numPr>
                <w:ilvl w:val="0"/>
                <w:numId w:val="24"/>
              </w:numPr>
              <w:contextualSpacing/>
              <w:rPr>
                <w:rFonts w:ascii="Arial" w:hAnsi="Arial" w:cs="Arial"/>
                <w:sz w:val="24"/>
                <w:szCs w:val="24"/>
              </w:rPr>
            </w:pPr>
            <w:r w:rsidRPr="00696317">
              <w:rPr>
                <w:rFonts w:ascii="Arial" w:hAnsi="Arial" w:cs="Arial"/>
                <w:sz w:val="24"/>
                <w:szCs w:val="24"/>
              </w:rPr>
              <w:t>Applications must be submitted by the deadline date as detailed above. Application</w:t>
            </w:r>
            <w:r w:rsidR="00637F70">
              <w:rPr>
                <w:rFonts w:ascii="Arial" w:hAnsi="Arial" w:cs="Arial"/>
                <w:sz w:val="24"/>
                <w:szCs w:val="24"/>
              </w:rPr>
              <w:t>s</w:t>
            </w:r>
            <w:r w:rsidRPr="00696317">
              <w:rPr>
                <w:rFonts w:ascii="Arial" w:hAnsi="Arial" w:cs="Arial"/>
                <w:sz w:val="24"/>
                <w:szCs w:val="24"/>
              </w:rPr>
              <w:t xml:space="preserve"> can be submitted at any time, but funding decisions will only be made following the deadline date.  Please save a copy of your application so that you have your own recor</w:t>
            </w:r>
            <w:r w:rsidR="00696317" w:rsidRPr="00696317">
              <w:rPr>
                <w:rFonts w:ascii="Arial" w:hAnsi="Arial" w:cs="Arial"/>
                <w:sz w:val="24"/>
                <w:szCs w:val="24"/>
              </w:rPr>
              <w:t>ds.</w:t>
            </w:r>
          </w:p>
        </w:tc>
      </w:tr>
      <w:tr w:rsidR="00696317" w:rsidRPr="00696317" w14:paraId="4E31FD96" w14:textId="77777777" w:rsidTr="006F4A68">
        <w:tc>
          <w:tcPr>
            <w:tcW w:w="10456" w:type="dxa"/>
            <w:shd w:val="clear" w:color="auto" w:fill="FFFFFF"/>
          </w:tcPr>
          <w:p w14:paraId="241662BB" w14:textId="77777777" w:rsidR="006F4A68" w:rsidRPr="00696317" w:rsidRDefault="006F4A68" w:rsidP="00696317">
            <w:pPr>
              <w:pStyle w:val="ListParagraph"/>
              <w:numPr>
                <w:ilvl w:val="0"/>
                <w:numId w:val="24"/>
              </w:numPr>
              <w:contextualSpacing/>
              <w:rPr>
                <w:rFonts w:ascii="Arial" w:hAnsi="Arial" w:cs="Arial"/>
                <w:sz w:val="24"/>
                <w:szCs w:val="24"/>
              </w:rPr>
            </w:pPr>
            <w:r w:rsidRPr="00696317">
              <w:rPr>
                <w:rFonts w:ascii="Arial" w:hAnsi="Arial" w:cs="Arial"/>
                <w:sz w:val="24"/>
                <w:szCs w:val="24"/>
              </w:rPr>
              <w:t xml:space="preserve">All applications will be assessed and scored </w:t>
            </w:r>
            <w:r w:rsidR="00696317" w:rsidRPr="00696317">
              <w:rPr>
                <w:rFonts w:ascii="Arial" w:hAnsi="Arial" w:cs="Arial"/>
                <w:sz w:val="24"/>
                <w:szCs w:val="24"/>
              </w:rPr>
              <w:t xml:space="preserve">by Warwickshire County Council, </w:t>
            </w:r>
            <w:r w:rsidRPr="00696317">
              <w:rPr>
                <w:rFonts w:ascii="Arial" w:hAnsi="Arial" w:cs="Arial"/>
                <w:sz w:val="24"/>
                <w:szCs w:val="24"/>
              </w:rPr>
              <w:t xml:space="preserve">against the criteria as outlined in Section </w:t>
            </w:r>
            <w:r w:rsidR="00696317" w:rsidRPr="00696317">
              <w:rPr>
                <w:rFonts w:ascii="Arial" w:hAnsi="Arial" w:cs="Arial"/>
                <w:sz w:val="24"/>
                <w:szCs w:val="24"/>
              </w:rPr>
              <w:t>6</w:t>
            </w:r>
            <w:r w:rsidRPr="00696317">
              <w:rPr>
                <w:rFonts w:ascii="Arial" w:hAnsi="Arial" w:cs="Arial"/>
                <w:sz w:val="24"/>
                <w:szCs w:val="24"/>
              </w:rPr>
              <w:t xml:space="preserve"> and will be considered by an awarding panel.  </w:t>
            </w:r>
          </w:p>
        </w:tc>
      </w:tr>
      <w:tr w:rsidR="00F5579C" w:rsidRPr="00696317" w14:paraId="54DBC0E0" w14:textId="77777777" w:rsidTr="006F4A68">
        <w:tc>
          <w:tcPr>
            <w:tcW w:w="10456" w:type="dxa"/>
            <w:shd w:val="clear" w:color="auto" w:fill="FFFFFF"/>
          </w:tcPr>
          <w:p w14:paraId="74FBF881" w14:textId="77777777" w:rsidR="006F4A68" w:rsidRPr="00696317" w:rsidRDefault="00696317" w:rsidP="00811FF1">
            <w:pPr>
              <w:pStyle w:val="ListParagraph"/>
              <w:numPr>
                <w:ilvl w:val="0"/>
                <w:numId w:val="24"/>
              </w:numPr>
              <w:contextualSpacing/>
              <w:rPr>
                <w:rFonts w:ascii="Arial" w:hAnsi="Arial" w:cs="Arial"/>
                <w:sz w:val="24"/>
                <w:szCs w:val="24"/>
              </w:rPr>
            </w:pPr>
            <w:r w:rsidRPr="00696317">
              <w:rPr>
                <w:rFonts w:ascii="Arial" w:hAnsi="Arial" w:cs="Arial"/>
                <w:sz w:val="24"/>
                <w:szCs w:val="24"/>
              </w:rPr>
              <w:t>CAVA</w:t>
            </w:r>
            <w:r w:rsidR="006F4A68" w:rsidRPr="00696317">
              <w:rPr>
                <w:rFonts w:ascii="Arial" w:hAnsi="Arial" w:cs="Arial"/>
                <w:sz w:val="24"/>
                <w:szCs w:val="24"/>
              </w:rPr>
              <w:t xml:space="preserve"> will endeavour to inform all applicants of the outcome </w:t>
            </w:r>
            <w:r w:rsidRPr="00696317">
              <w:rPr>
                <w:rFonts w:ascii="Arial" w:hAnsi="Arial" w:cs="Arial"/>
                <w:sz w:val="24"/>
                <w:szCs w:val="24"/>
              </w:rPr>
              <w:t>of</w:t>
            </w:r>
            <w:r w:rsidR="006F4A68" w:rsidRPr="00696317">
              <w:rPr>
                <w:rFonts w:ascii="Arial" w:hAnsi="Arial" w:cs="Arial"/>
                <w:sz w:val="24"/>
                <w:szCs w:val="24"/>
              </w:rPr>
              <w:t xml:space="preserve"> their application within approximately 8 weeks of the deadline date.  </w:t>
            </w:r>
          </w:p>
        </w:tc>
      </w:tr>
      <w:tr w:rsidR="00F5579C" w:rsidRPr="00696317" w14:paraId="5355CB33" w14:textId="77777777" w:rsidTr="006F4A68">
        <w:tc>
          <w:tcPr>
            <w:tcW w:w="10456" w:type="dxa"/>
            <w:shd w:val="clear" w:color="auto" w:fill="FFFFFF"/>
          </w:tcPr>
          <w:p w14:paraId="0F0BB150" w14:textId="77777777" w:rsidR="006F4A68" w:rsidRPr="00696317" w:rsidRDefault="006F4A68" w:rsidP="00811FF1">
            <w:pPr>
              <w:pStyle w:val="ListParagraph"/>
              <w:numPr>
                <w:ilvl w:val="0"/>
                <w:numId w:val="24"/>
              </w:numPr>
              <w:contextualSpacing/>
              <w:rPr>
                <w:rFonts w:ascii="Arial" w:hAnsi="Arial" w:cs="Arial"/>
                <w:sz w:val="24"/>
                <w:szCs w:val="24"/>
              </w:rPr>
            </w:pPr>
            <w:r w:rsidRPr="00696317">
              <w:rPr>
                <w:rFonts w:ascii="Arial" w:hAnsi="Arial" w:cs="Arial"/>
                <w:sz w:val="24"/>
                <w:szCs w:val="24"/>
              </w:rPr>
              <w:t xml:space="preserve">Successful applicants will be duly notified of arrangements for receipt of funding.  </w:t>
            </w:r>
          </w:p>
        </w:tc>
      </w:tr>
      <w:tr w:rsidR="00696317" w:rsidRPr="00696317" w14:paraId="038A21DC" w14:textId="77777777" w:rsidTr="006F4A68">
        <w:tc>
          <w:tcPr>
            <w:tcW w:w="10456" w:type="dxa"/>
            <w:shd w:val="clear" w:color="auto" w:fill="FFFFFF"/>
          </w:tcPr>
          <w:p w14:paraId="716F9098" w14:textId="77777777" w:rsidR="00696317" w:rsidRPr="00696317" w:rsidRDefault="00696317" w:rsidP="00811FF1">
            <w:pPr>
              <w:pStyle w:val="ListParagraph"/>
              <w:numPr>
                <w:ilvl w:val="0"/>
                <w:numId w:val="24"/>
              </w:numPr>
              <w:contextualSpacing/>
              <w:rPr>
                <w:rFonts w:ascii="Arial" w:hAnsi="Arial" w:cs="Arial"/>
                <w:sz w:val="24"/>
                <w:szCs w:val="24"/>
              </w:rPr>
            </w:pPr>
            <w:r w:rsidRPr="00696317">
              <w:rPr>
                <w:rFonts w:ascii="Arial" w:hAnsi="Arial" w:cs="Arial"/>
                <w:sz w:val="24"/>
                <w:szCs w:val="24"/>
              </w:rPr>
              <w:t>Within 6 months of receiving the funding, all successful applicants will be required to complete a short project progress report.  Within 12 months of receiving the funding, all successful applicants to complete a simple monitoring report on the impact of their project.</w:t>
            </w:r>
          </w:p>
        </w:tc>
      </w:tr>
    </w:tbl>
    <w:p w14:paraId="53128261" w14:textId="77777777" w:rsidR="00ED47D5" w:rsidRPr="00696317" w:rsidRDefault="00ED47D5" w:rsidP="00811FF1">
      <w:pPr>
        <w:rPr>
          <w:rFonts w:ascii="Arial" w:hAnsi="Arial" w:cs="Arial"/>
          <w:sz w:val="24"/>
          <w:szCs w:val="24"/>
        </w:rPr>
      </w:pPr>
    </w:p>
    <w:tbl>
      <w:tblPr>
        <w:tblW w:w="0" w:type="auto"/>
        <w:tblInd w:w="-5" w:type="dxa"/>
        <w:tblLook w:val="04A0" w:firstRow="1" w:lastRow="0" w:firstColumn="1" w:lastColumn="0" w:noHBand="0" w:noVBand="1"/>
      </w:tblPr>
      <w:tblGrid>
        <w:gridCol w:w="8784"/>
        <w:gridCol w:w="1672"/>
      </w:tblGrid>
      <w:tr w:rsidR="00F5579C" w:rsidRPr="00696317" w14:paraId="47290677" w14:textId="77777777" w:rsidTr="00ED47D5">
        <w:tc>
          <w:tcPr>
            <w:tcW w:w="10456" w:type="dxa"/>
            <w:gridSpan w:val="2"/>
            <w:shd w:val="clear" w:color="auto" w:fill="000000"/>
          </w:tcPr>
          <w:p w14:paraId="25736AF4" w14:textId="77777777" w:rsidR="006F4A68" w:rsidRPr="00696317" w:rsidRDefault="006F4A68" w:rsidP="00811FF1">
            <w:pPr>
              <w:pStyle w:val="ListParagraph"/>
              <w:numPr>
                <w:ilvl w:val="0"/>
                <w:numId w:val="31"/>
              </w:numPr>
              <w:contextualSpacing/>
              <w:rPr>
                <w:rFonts w:ascii="Arial" w:hAnsi="Arial" w:cs="Arial"/>
                <w:b/>
                <w:bCs/>
                <w:sz w:val="24"/>
                <w:szCs w:val="24"/>
              </w:rPr>
            </w:pPr>
            <w:r w:rsidRPr="00696317">
              <w:rPr>
                <w:rFonts w:ascii="Arial" w:hAnsi="Arial" w:cs="Arial"/>
                <w:b/>
                <w:bCs/>
                <w:sz w:val="24"/>
                <w:szCs w:val="24"/>
              </w:rPr>
              <w:t>Scoring criteria</w:t>
            </w:r>
          </w:p>
        </w:tc>
      </w:tr>
      <w:tr w:rsidR="00F5579C" w:rsidRPr="00696317" w14:paraId="1B686996" w14:textId="77777777" w:rsidTr="00ED47D5">
        <w:tc>
          <w:tcPr>
            <w:tcW w:w="10456" w:type="dxa"/>
            <w:gridSpan w:val="2"/>
            <w:shd w:val="clear" w:color="auto" w:fill="FFFFFF"/>
          </w:tcPr>
          <w:p w14:paraId="04CA9035" w14:textId="77777777" w:rsidR="006F4A68" w:rsidRPr="00696317" w:rsidRDefault="006F4A68" w:rsidP="00811FF1">
            <w:pPr>
              <w:pStyle w:val="ListParagraph"/>
              <w:numPr>
                <w:ilvl w:val="0"/>
                <w:numId w:val="26"/>
              </w:numPr>
              <w:contextualSpacing/>
              <w:rPr>
                <w:rFonts w:ascii="Arial" w:hAnsi="Arial" w:cs="Arial"/>
                <w:sz w:val="24"/>
                <w:szCs w:val="24"/>
              </w:rPr>
            </w:pPr>
            <w:r w:rsidRPr="00696317">
              <w:rPr>
                <w:rFonts w:ascii="Arial" w:hAnsi="Arial" w:cs="Arial"/>
                <w:sz w:val="24"/>
                <w:szCs w:val="24"/>
              </w:rPr>
              <w:t xml:space="preserve">The awarding panel will judge which applications best meet and contribute to the priorities in the Warwickshire Food Strategy and have the final say in applications that will be awarded or not.  In doing so the panel will take note of an assessment of each application against key criteria.  The assessment criteria are set out below.  When describing their project, applicants should ensure as far as possible that the below criteria are sufficiently referenced.  This will allow for the best possible assessment of the value of the project.  </w:t>
            </w:r>
          </w:p>
        </w:tc>
      </w:tr>
      <w:tr w:rsidR="00F5579C" w:rsidRPr="00696317" w14:paraId="366FB906" w14:textId="77777777" w:rsidTr="00ED47D5">
        <w:tc>
          <w:tcPr>
            <w:tcW w:w="10456" w:type="dxa"/>
            <w:gridSpan w:val="2"/>
            <w:shd w:val="clear" w:color="auto" w:fill="FFFFFF"/>
          </w:tcPr>
          <w:p w14:paraId="547D525B" w14:textId="77777777" w:rsidR="006F4A68" w:rsidRPr="00696317" w:rsidRDefault="006F4A68" w:rsidP="00811FF1">
            <w:pPr>
              <w:pStyle w:val="ListParagraph"/>
              <w:numPr>
                <w:ilvl w:val="0"/>
                <w:numId w:val="26"/>
              </w:numPr>
              <w:contextualSpacing/>
              <w:rPr>
                <w:rFonts w:ascii="Arial" w:hAnsi="Arial" w:cs="Arial"/>
                <w:sz w:val="24"/>
                <w:szCs w:val="24"/>
              </w:rPr>
            </w:pPr>
            <w:r w:rsidRPr="00696317">
              <w:rPr>
                <w:rFonts w:ascii="Arial" w:hAnsi="Arial" w:cs="Arial"/>
                <w:sz w:val="24"/>
                <w:szCs w:val="24"/>
              </w:rPr>
              <w:t>Three points will automatically be awarded at criteria 3 below if the project is within or provides support to people within the 22 Lower Super Output Area</w:t>
            </w:r>
            <w:r w:rsidR="00696317" w:rsidRPr="00696317">
              <w:rPr>
                <w:rFonts w:ascii="Arial" w:hAnsi="Arial" w:cs="Arial"/>
                <w:sz w:val="24"/>
                <w:szCs w:val="24"/>
              </w:rPr>
              <w:t>s</w:t>
            </w:r>
            <w:r w:rsidRPr="00696317">
              <w:rPr>
                <w:rFonts w:ascii="Arial" w:hAnsi="Arial" w:cs="Arial"/>
                <w:sz w:val="24"/>
                <w:szCs w:val="24"/>
              </w:rPr>
              <w:t xml:space="preserve"> defined by </w:t>
            </w:r>
            <w:hyperlink r:id="rId15" w:history="1">
              <w:r w:rsidR="00696317" w:rsidRPr="00696317">
                <w:rPr>
                  <w:rStyle w:val="Hyperlink"/>
                  <w:rFonts w:ascii="Arial" w:hAnsi="Arial" w:cs="Arial"/>
                  <w:color w:val="auto"/>
                  <w:sz w:val="24"/>
                  <w:szCs w:val="24"/>
                </w:rPr>
                <w:t>‘Creating Opportunity in Warwickshire’</w:t>
              </w:r>
            </w:hyperlink>
            <w:r w:rsidR="00696317" w:rsidRPr="00696317">
              <w:rPr>
                <w:rFonts w:ascii="Arial" w:hAnsi="Arial" w:cs="Arial"/>
                <w:sz w:val="24"/>
                <w:szCs w:val="24"/>
              </w:rPr>
              <w:t>.</w:t>
            </w:r>
          </w:p>
        </w:tc>
      </w:tr>
      <w:tr w:rsidR="00F5579C" w:rsidRPr="00696317" w14:paraId="4194492F" w14:textId="77777777" w:rsidTr="00ED47D5">
        <w:tc>
          <w:tcPr>
            <w:tcW w:w="10456" w:type="dxa"/>
            <w:gridSpan w:val="2"/>
            <w:shd w:val="clear" w:color="auto" w:fill="FFFFFF"/>
          </w:tcPr>
          <w:p w14:paraId="401134EF" w14:textId="77777777" w:rsidR="00696317" w:rsidRPr="00696317" w:rsidRDefault="006F4A68" w:rsidP="00696317">
            <w:pPr>
              <w:pStyle w:val="ListParagraph"/>
              <w:numPr>
                <w:ilvl w:val="0"/>
                <w:numId w:val="26"/>
              </w:numPr>
              <w:contextualSpacing/>
              <w:rPr>
                <w:rFonts w:ascii="Arial" w:hAnsi="Arial" w:cs="Arial"/>
                <w:sz w:val="24"/>
                <w:szCs w:val="24"/>
              </w:rPr>
            </w:pPr>
            <w:r w:rsidRPr="00696317">
              <w:rPr>
                <w:rFonts w:ascii="Arial" w:hAnsi="Arial" w:cs="Arial"/>
                <w:sz w:val="24"/>
                <w:szCs w:val="24"/>
              </w:rPr>
              <w:t xml:space="preserve">A maximum total of 14 points can be scored.  An applicant will need to achieve at lease 8 points as scores below this are unlikely to be considered for funding. </w:t>
            </w:r>
          </w:p>
        </w:tc>
      </w:tr>
      <w:tr w:rsidR="00696317" w:rsidRPr="00696317" w14:paraId="461D4A04" w14:textId="77777777" w:rsidTr="00ED4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shd w:val="clear" w:color="auto" w:fill="D9D9D9"/>
          </w:tcPr>
          <w:p w14:paraId="1FDF52F2" w14:textId="77777777" w:rsidR="006F4A68" w:rsidRPr="00696317" w:rsidRDefault="006F4A68" w:rsidP="00811FF1">
            <w:pPr>
              <w:rPr>
                <w:rFonts w:ascii="Arial" w:hAnsi="Arial" w:cs="Arial"/>
                <w:b/>
                <w:bCs/>
                <w:sz w:val="24"/>
                <w:szCs w:val="24"/>
              </w:rPr>
            </w:pPr>
            <w:r w:rsidRPr="00696317">
              <w:rPr>
                <w:rFonts w:ascii="Arial" w:hAnsi="Arial" w:cs="Arial"/>
                <w:b/>
                <w:bCs/>
                <w:sz w:val="24"/>
                <w:szCs w:val="24"/>
              </w:rPr>
              <w:t>Criteria</w:t>
            </w:r>
          </w:p>
        </w:tc>
        <w:tc>
          <w:tcPr>
            <w:tcW w:w="1672" w:type="dxa"/>
            <w:shd w:val="clear" w:color="auto" w:fill="D9D9D9"/>
          </w:tcPr>
          <w:p w14:paraId="3D4D2257" w14:textId="77777777" w:rsidR="006F4A68" w:rsidRPr="00696317" w:rsidRDefault="006F4A68" w:rsidP="00811FF1">
            <w:pPr>
              <w:rPr>
                <w:rFonts w:ascii="Arial" w:hAnsi="Arial" w:cs="Arial"/>
                <w:b/>
                <w:bCs/>
                <w:sz w:val="24"/>
                <w:szCs w:val="24"/>
              </w:rPr>
            </w:pPr>
            <w:r w:rsidRPr="00696317">
              <w:rPr>
                <w:rFonts w:ascii="Arial" w:hAnsi="Arial" w:cs="Arial"/>
                <w:b/>
                <w:bCs/>
                <w:sz w:val="24"/>
                <w:szCs w:val="24"/>
              </w:rPr>
              <w:t>Maximum</w:t>
            </w:r>
          </w:p>
          <w:p w14:paraId="266B6AD4" w14:textId="77777777" w:rsidR="006F4A68" w:rsidRPr="00696317" w:rsidRDefault="006F4A68" w:rsidP="00811FF1">
            <w:pPr>
              <w:rPr>
                <w:rFonts w:ascii="Arial" w:hAnsi="Arial" w:cs="Arial"/>
                <w:b/>
                <w:bCs/>
                <w:sz w:val="24"/>
                <w:szCs w:val="24"/>
              </w:rPr>
            </w:pPr>
            <w:r w:rsidRPr="00696317">
              <w:rPr>
                <w:rFonts w:ascii="Arial" w:hAnsi="Arial" w:cs="Arial"/>
                <w:b/>
                <w:bCs/>
                <w:sz w:val="24"/>
                <w:szCs w:val="24"/>
              </w:rPr>
              <w:t>Points</w:t>
            </w:r>
          </w:p>
        </w:tc>
      </w:tr>
      <w:tr w:rsidR="00F5579C" w:rsidRPr="00696317" w14:paraId="59257FD5" w14:textId="77777777" w:rsidTr="00ED4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shd w:val="clear" w:color="auto" w:fill="FFFFFF"/>
          </w:tcPr>
          <w:p w14:paraId="23117EDF" w14:textId="77777777" w:rsidR="006F4A68" w:rsidRDefault="006F4A68" w:rsidP="00696317">
            <w:pPr>
              <w:pStyle w:val="ListParagraph"/>
              <w:numPr>
                <w:ilvl w:val="0"/>
                <w:numId w:val="27"/>
              </w:numPr>
              <w:contextualSpacing/>
              <w:rPr>
                <w:rFonts w:ascii="Arial" w:hAnsi="Arial" w:cs="Arial"/>
                <w:sz w:val="24"/>
                <w:szCs w:val="24"/>
              </w:rPr>
            </w:pPr>
            <w:r w:rsidRPr="00696317">
              <w:rPr>
                <w:rFonts w:ascii="Arial" w:hAnsi="Arial" w:cs="Arial"/>
                <w:sz w:val="24"/>
                <w:szCs w:val="24"/>
              </w:rPr>
              <w:t xml:space="preserve">Does the project contribute to one or more of the </w:t>
            </w:r>
            <w:r w:rsidR="00696317">
              <w:rPr>
                <w:rFonts w:ascii="Arial" w:hAnsi="Arial" w:cs="Arial"/>
                <w:sz w:val="24"/>
                <w:szCs w:val="24"/>
              </w:rPr>
              <w:t>below</w:t>
            </w:r>
            <w:r w:rsidRPr="00696317">
              <w:rPr>
                <w:rFonts w:ascii="Arial" w:hAnsi="Arial" w:cs="Arial"/>
                <w:sz w:val="24"/>
                <w:szCs w:val="24"/>
              </w:rPr>
              <w:t xml:space="preserve"> priorities?</w:t>
            </w:r>
          </w:p>
          <w:p w14:paraId="1142CC5F" w14:textId="77777777" w:rsidR="00696317" w:rsidRPr="00696317" w:rsidRDefault="00696317" w:rsidP="00696317">
            <w:pPr>
              <w:pStyle w:val="ListParagraph"/>
              <w:numPr>
                <w:ilvl w:val="1"/>
                <w:numId w:val="27"/>
              </w:numPr>
              <w:contextualSpacing/>
              <w:rPr>
                <w:rFonts w:ascii="Arial" w:hAnsi="Arial" w:cs="Arial"/>
                <w:sz w:val="24"/>
                <w:szCs w:val="24"/>
              </w:rPr>
            </w:pPr>
            <w:r w:rsidRPr="00696317">
              <w:rPr>
                <w:rFonts w:ascii="Arial" w:hAnsi="Arial" w:cs="Arial"/>
                <w:sz w:val="24"/>
                <w:szCs w:val="24"/>
              </w:rPr>
              <w:lastRenderedPageBreak/>
              <w:t>Helping residents to access more affordable, local, healthier food choices</w:t>
            </w:r>
            <w:r>
              <w:rPr>
                <w:rFonts w:ascii="Arial" w:hAnsi="Arial" w:cs="Arial"/>
                <w:sz w:val="24"/>
                <w:szCs w:val="24"/>
              </w:rPr>
              <w:t xml:space="preserve"> </w:t>
            </w:r>
            <w:r w:rsidRPr="00696317">
              <w:rPr>
                <w:rFonts w:ascii="Arial" w:hAnsi="Arial" w:cs="Arial"/>
                <w:sz w:val="24"/>
                <w:szCs w:val="24"/>
              </w:rPr>
              <w:t>and therefore help to prevent food insecurity.</w:t>
            </w:r>
          </w:p>
          <w:p w14:paraId="43A6E630" w14:textId="77777777" w:rsidR="00696317" w:rsidRPr="00696317" w:rsidRDefault="00696317" w:rsidP="00696317">
            <w:pPr>
              <w:pStyle w:val="ListParagraph"/>
              <w:numPr>
                <w:ilvl w:val="1"/>
                <w:numId w:val="27"/>
              </w:numPr>
              <w:contextualSpacing/>
              <w:rPr>
                <w:rFonts w:ascii="Arial" w:hAnsi="Arial" w:cs="Arial"/>
                <w:sz w:val="24"/>
                <w:szCs w:val="24"/>
              </w:rPr>
            </w:pPr>
            <w:r w:rsidRPr="00696317">
              <w:rPr>
                <w:rFonts w:ascii="Arial" w:hAnsi="Arial" w:cs="Arial"/>
                <w:sz w:val="24"/>
                <w:szCs w:val="24"/>
              </w:rPr>
              <w:t>Extending the range of choices of healthy food available to people,</w:t>
            </w:r>
            <w:r>
              <w:rPr>
                <w:rFonts w:ascii="Arial" w:hAnsi="Arial" w:cs="Arial"/>
                <w:sz w:val="24"/>
                <w:szCs w:val="24"/>
              </w:rPr>
              <w:t xml:space="preserve"> </w:t>
            </w:r>
            <w:r w:rsidRPr="00696317">
              <w:rPr>
                <w:rFonts w:ascii="Arial" w:hAnsi="Arial" w:cs="Arial"/>
                <w:sz w:val="24"/>
                <w:szCs w:val="24"/>
              </w:rPr>
              <w:t>through education, support, and awareness – so that people and</w:t>
            </w:r>
            <w:r>
              <w:rPr>
                <w:rFonts w:ascii="Arial" w:hAnsi="Arial" w:cs="Arial"/>
                <w:sz w:val="24"/>
                <w:szCs w:val="24"/>
              </w:rPr>
              <w:t xml:space="preserve"> </w:t>
            </w:r>
            <w:r w:rsidRPr="00696317">
              <w:rPr>
                <w:rFonts w:ascii="Arial" w:hAnsi="Arial" w:cs="Arial"/>
                <w:sz w:val="24"/>
                <w:szCs w:val="24"/>
              </w:rPr>
              <w:t>communities are better equipped to help themselves secure a more</w:t>
            </w:r>
            <w:r>
              <w:rPr>
                <w:rFonts w:ascii="Arial" w:hAnsi="Arial" w:cs="Arial"/>
                <w:sz w:val="24"/>
                <w:szCs w:val="24"/>
              </w:rPr>
              <w:t xml:space="preserve"> </w:t>
            </w:r>
            <w:r w:rsidRPr="00696317">
              <w:rPr>
                <w:rFonts w:ascii="Arial" w:hAnsi="Arial" w:cs="Arial"/>
                <w:sz w:val="24"/>
                <w:szCs w:val="24"/>
              </w:rPr>
              <w:t>varied and healthy diet.</w:t>
            </w:r>
          </w:p>
          <w:p w14:paraId="6A23927E" w14:textId="77777777" w:rsidR="00696317" w:rsidRPr="00696317" w:rsidRDefault="00696317" w:rsidP="00696317">
            <w:pPr>
              <w:pStyle w:val="ListParagraph"/>
              <w:numPr>
                <w:ilvl w:val="1"/>
                <w:numId w:val="27"/>
              </w:numPr>
              <w:contextualSpacing/>
              <w:rPr>
                <w:rFonts w:ascii="Arial" w:hAnsi="Arial" w:cs="Arial"/>
                <w:sz w:val="24"/>
                <w:szCs w:val="24"/>
              </w:rPr>
            </w:pPr>
            <w:r w:rsidRPr="00696317">
              <w:rPr>
                <w:rFonts w:ascii="Arial" w:hAnsi="Arial" w:cs="Arial"/>
                <w:sz w:val="24"/>
                <w:szCs w:val="24"/>
              </w:rPr>
              <w:t>Encourage and provide more locally sourced food choices, thereby helping to reduce ‘food miles’, or support the reduction and recycling of food waste.</w:t>
            </w:r>
          </w:p>
        </w:tc>
        <w:tc>
          <w:tcPr>
            <w:tcW w:w="1672" w:type="dxa"/>
            <w:shd w:val="clear" w:color="auto" w:fill="FFFFFF"/>
          </w:tcPr>
          <w:p w14:paraId="78941E47" w14:textId="77777777" w:rsidR="006F4A68" w:rsidRPr="00696317" w:rsidRDefault="006F4A68" w:rsidP="00811FF1">
            <w:pPr>
              <w:rPr>
                <w:rFonts w:ascii="Arial" w:hAnsi="Arial" w:cs="Arial"/>
                <w:sz w:val="24"/>
                <w:szCs w:val="24"/>
              </w:rPr>
            </w:pPr>
            <w:r w:rsidRPr="00696317">
              <w:rPr>
                <w:rFonts w:ascii="Arial" w:hAnsi="Arial" w:cs="Arial"/>
                <w:sz w:val="24"/>
                <w:szCs w:val="24"/>
              </w:rPr>
              <w:lastRenderedPageBreak/>
              <w:t>5</w:t>
            </w:r>
          </w:p>
        </w:tc>
      </w:tr>
      <w:tr w:rsidR="00F5579C" w:rsidRPr="00696317" w14:paraId="64AA4F85" w14:textId="77777777" w:rsidTr="00ED4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shd w:val="clear" w:color="auto" w:fill="FFFFFF"/>
          </w:tcPr>
          <w:p w14:paraId="31B4F0F0" w14:textId="77777777" w:rsidR="006F4A68" w:rsidRPr="00696317" w:rsidRDefault="006F4A68" w:rsidP="00696317">
            <w:pPr>
              <w:pStyle w:val="ListParagraph"/>
              <w:numPr>
                <w:ilvl w:val="0"/>
                <w:numId w:val="27"/>
              </w:numPr>
              <w:contextualSpacing/>
              <w:rPr>
                <w:rFonts w:ascii="Arial" w:hAnsi="Arial" w:cs="Arial"/>
                <w:sz w:val="24"/>
                <w:szCs w:val="24"/>
              </w:rPr>
            </w:pPr>
            <w:r w:rsidRPr="00696317">
              <w:rPr>
                <w:rFonts w:ascii="Arial" w:hAnsi="Arial" w:cs="Arial"/>
                <w:sz w:val="24"/>
                <w:szCs w:val="24"/>
              </w:rPr>
              <w:t>Will the project be sustainable after the period of funding has ended or pass on a tangible legacy for the community.</w:t>
            </w:r>
          </w:p>
        </w:tc>
        <w:tc>
          <w:tcPr>
            <w:tcW w:w="1672" w:type="dxa"/>
            <w:shd w:val="clear" w:color="auto" w:fill="FFFFFF"/>
          </w:tcPr>
          <w:p w14:paraId="5FCD5EC4" w14:textId="77777777" w:rsidR="006F4A68" w:rsidRPr="00696317" w:rsidRDefault="006F4A68" w:rsidP="00811FF1">
            <w:pPr>
              <w:rPr>
                <w:rFonts w:ascii="Arial" w:hAnsi="Arial" w:cs="Arial"/>
                <w:sz w:val="24"/>
                <w:szCs w:val="24"/>
              </w:rPr>
            </w:pPr>
            <w:r w:rsidRPr="00696317">
              <w:rPr>
                <w:rFonts w:ascii="Arial" w:hAnsi="Arial" w:cs="Arial"/>
                <w:sz w:val="24"/>
                <w:szCs w:val="24"/>
              </w:rPr>
              <w:t>3</w:t>
            </w:r>
          </w:p>
          <w:p w14:paraId="62486C05" w14:textId="77777777" w:rsidR="006F4A68" w:rsidRPr="00696317" w:rsidRDefault="006F4A68" w:rsidP="00811FF1">
            <w:pPr>
              <w:rPr>
                <w:rFonts w:ascii="Arial" w:hAnsi="Arial" w:cs="Arial"/>
                <w:sz w:val="24"/>
                <w:szCs w:val="24"/>
              </w:rPr>
            </w:pPr>
          </w:p>
        </w:tc>
      </w:tr>
      <w:tr w:rsidR="00F5579C" w:rsidRPr="00696317" w14:paraId="385D2B6E" w14:textId="77777777" w:rsidTr="00ED4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shd w:val="clear" w:color="auto" w:fill="FFFFFF"/>
          </w:tcPr>
          <w:p w14:paraId="3D029E24" w14:textId="77777777" w:rsidR="006F4A68" w:rsidRPr="00696317" w:rsidRDefault="006F4A68" w:rsidP="00696317">
            <w:pPr>
              <w:pStyle w:val="ListParagraph"/>
              <w:numPr>
                <w:ilvl w:val="0"/>
                <w:numId w:val="27"/>
              </w:numPr>
              <w:contextualSpacing/>
              <w:rPr>
                <w:rFonts w:ascii="Arial" w:hAnsi="Arial" w:cs="Arial"/>
                <w:sz w:val="24"/>
                <w:szCs w:val="24"/>
              </w:rPr>
            </w:pPr>
            <w:r w:rsidRPr="00696317">
              <w:rPr>
                <w:rFonts w:ascii="Arial" w:hAnsi="Arial" w:cs="Arial"/>
                <w:sz w:val="24"/>
                <w:szCs w:val="24"/>
              </w:rPr>
              <w:t xml:space="preserve">To what extent does the project address a need in the community relating to food insecurity and poor diet. </w:t>
            </w:r>
          </w:p>
        </w:tc>
        <w:tc>
          <w:tcPr>
            <w:tcW w:w="1672" w:type="dxa"/>
            <w:shd w:val="clear" w:color="auto" w:fill="FFFFFF"/>
          </w:tcPr>
          <w:p w14:paraId="29B4EA11" w14:textId="77777777" w:rsidR="006F4A68" w:rsidRPr="00696317" w:rsidRDefault="006F4A68" w:rsidP="00811FF1">
            <w:pPr>
              <w:rPr>
                <w:rFonts w:ascii="Arial" w:hAnsi="Arial" w:cs="Arial"/>
                <w:sz w:val="24"/>
                <w:szCs w:val="24"/>
              </w:rPr>
            </w:pPr>
            <w:r w:rsidRPr="00696317">
              <w:rPr>
                <w:rFonts w:ascii="Arial" w:hAnsi="Arial" w:cs="Arial"/>
                <w:sz w:val="24"/>
                <w:szCs w:val="24"/>
              </w:rPr>
              <w:t>6</w:t>
            </w:r>
          </w:p>
        </w:tc>
      </w:tr>
    </w:tbl>
    <w:p w14:paraId="4101652C" w14:textId="77777777" w:rsidR="00ED47D5" w:rsidRPr="00696317" w:rsidRDefault="00ED47D5" w:rsidP="00811FF1">
      <w:pPr>
        <w:rPr>
          <w:rFonts w:ascii="Arial" w:hAnsi="Arial" w:cs="Arial"/>
          <w:sz w:val="24"/>
          <w:szCs w:val="24"/>
        </w:rPr>
      </w:pPr>
    </w:p>
    <w:tbl>
      <w:tblPr>
        <w:tblW w:w="0" w:type="auto"/>
        <w:tblInd w:w="-5" w:type="dxa"/>
        <w:tblLook w:val="04A0" w:firstRow="1" w:lastRow="0" w:firstColumn="1" w:lastColumn="0" w:noHBand="0" w:noVBand="1"/>
      </w:tblPr>
      <w:tblGrid>
        <w:gridCol w:w="10456"/>
      </w:tblGrid>
      <w:tr w:rsidR="00F5579C" w:rsidRPr="00696317" w14:paraId="150536E7" w14:textId="77777777" w:rsidTr="00ED47D5">
        <w:tc>
          <w:tcPr>
            <w:tcW w:w="10456" w:type="dxa"/>
            <w:shd w:val="clear" w:color="auto" w:fill="000000"/>
          </w:tcPr>
          <w:p w14:paraId="35156D8B" w14:textId="77777777" w:rsidR="006F4A68" w:rsidRPr="00696317" w:rsidRDefault="006F4A68" w:rsidP="00811FF1">
            <w:pPr>
              <w:pStyle w:val="ListParagraph"/>
              <w:numPr>
                <w:ilvl w:val="0"/>
                <w:numId w:val="31"/>
              </w:numPr>
              <w:contextualSpacing/>
              <w:rPr>
                <w:rFonts w:ascii="Arial" w:hAnsi="Arial" w:cs="Arial"/>
                <w:b/>
                <w:bCs/>
                <w:sz w:val="24"/>
                <w:szCs w:val="24"/>
              </w:rPr>
            </w:pPr>
            <w:r w:rsidRPr="00696317">
              <w:rPr>
                <w:rFonts w:ascii="Arial" w:hAnsi="Arial" w:cs="Arial"/>
                <w:b/>
                <w:bCs/>
                <w:sz w:val="24"/>
                <w:szCs w:val="24"/>
              </w:rPr>
              <w:t xml:space="preserve">Help and Support </w:t>
            </w:r>
          </w:p>
        </w:tc>
      </w:tr>
      <w:tr w:rsidR="00F5579C" w:rsidRPr="00696317" w14:paraId="2D908D95" w14:textId="77777777" w:rsidTr="00ED47D5">
        <w:tc>
          <w:tcPr>
            <w:tcW w:w="10456" w:type="dxa"/>
            <w:shd w:val="clear" w:color="auto" w:fill="FFFFFF"/>
          </w:tcPr>
          <w:p w14:paraId="161BB43F" w14:textId="77777777" w:rsidR="006F4A68" w:rsidRPr="00696317" w:rsidRDefault="006F4A68" w:rsidP="00696317">
            <w:pPr>
              <w:pStyle w:val="ListParagraph"/>
              <w:ind w:left="0"/>
              <w:contextualSpacing/>
              <w:rPr>
                <w:rFonts w:ascii="Arial" w:hAnsi="Arial" w:cs="Arial"/>
                <w:sz w:val="24"/>
                <w:szCs w:val="24"/>
              </w:rPr>
            </w:pPr>
            <w:r w:rsidRPr="00696317">
              <w:rPr>
                <w:rFonts w:ascii="Arial" w:hAnsi="Arial" w:cs="Arial"/>
                <w:sz w:val="24"/>
                <w:szCs w:val="24"/>
              </w:rPr>
              <w:t xml:space="preserve">Warwickshire Community and Voluntary Action (CAVA) provide general advice and support to </w:t>
            </w:r>
            <w:r w:rsidR="00696317">
              <w:rPr>
                <w:rFonts w:ascii="Arial" w:hAnsi="Arial" w:cs="Arial"/>
                <w:sz w:val="24"/>
                <w:szCs w:val="24"/>
              </w:rPr>
              <w:t>voluntary, community and social enterprise sector</w:t>
            </w:r>
            <w:r w:rsidRPr="00696317">
              <w:rPr>
                <w:rFonts w:ascii="Arial" w:hAnsi="Arial" w:cs="Arial"/>
                <w:sz w:val="24"/>
                <w:szCs w:val="24"/>
              </w:rPr>
              <w:t xml:space="preserve"> organisations across Warwickshire including accessing volunteering opportunities, developing a community group, accessing funding or strengthening governance arrangements.  Visit </w:t>
            </w:r>
            <w:r w:rsidR="00696317" w:rsidRPr="00696317">
              <w:rPr>
                <w:rFonts w:ascii="Arial" w:hAnsi="Arial" w:cs="Arial"/>
                <w:sz w:val="24"/>
                <w:szCs w:val="24"/>
              </w:rPr>
              <w:t>our</w:t>
            </w:r>
            <w:r w:rsidRPr="00696317">
              <w:rPr>
                <w:rFonts w:ascii="Arial" w:hAnsi="Arial" w:cs="Arial"/>
                <w:sz w:val="24"/>
                <w:szCs w:val="24"/>
              </w:rPr>
              <w:t xml:space="preserve"> website at </w:t>
            </w:r>
            <w:hyperlink r:id="rId16" w:history="1">
              <w:r w:rsidRPr="00696317">
                <w:rPr>
                  <w:rStyle w:val="Hyperlink"/>
                  <w:rFonts w:ascii="Arial" w:hAnsi="Arial" w:cs="Arial"/>
                  <w:color w:val="auto"/>
                  <w:sz w:val="24"/>
                  <w:szCs w:val="24"/>
                </w:rPr>
                <w:t>www.wcava.org.uk</w:t>
              </w:r>
            </w:hyperlink>
            <w:r w:rsidRPr="00696317">
              <w:rPr>
                <w:rFonts w:ascii="Arial" w:hAnsi="Arial" w:cs="Arial"/>
                <w:sz w:val="24"/>
                <w:szCs w:val="24"/>
              </w:rPr>
              <w:t xml:space="preserve"> for more information</w:t>
            </w:r>
            <w:r w:rsidR="00696317">
              <w:rPr>
                <w:rFonts w:ascii="Arial" w:hAnsi="Arial" w:cs="Arial"/>
                <w:sz w:val="24"/>
                <w:szCs w:val="24"/>
              </w:rPr>
              <w:t>.</w:t>
            </w:r>
          </w:p>
        </w:tc>
      </w:tr>
    </w:tbl>
    <w:p w14:paraId="4B99056E" w14:textId="77777777" w:rsidR="006F4A68" w:rsidRPr="00696317" w:rsidRDefault="006F4A68" w:rsidP="00811FF1">
      <w:pPr>
        <w:rPr>
          <w:rFonts w:ascii="Arial" w:hAnsi="Arial" w:cs="Arial"/>
          <w:sz w:val="24"/>
          <w:szCs w:val="24"/>
        </w:rPr>
      </w:pPr>
    </w:p>
    <w:p w14:paraId="588FE6F2" w14:textId="77777777" w:rsidR="006F20A1" w:rsidRPr="00696317" w:rsidRDefault="00ED47D5" w:rsidP="00696317">
      <w:pPr>
        <w:jc w:val="center"/>
        <w:rPr>
          <w:rFonts w:ascii="Arial" w:hAnsi="Arial" w:cs="Arial"/>
          <w:b/>
          <w:sz w:val="32"/>
          <w:szCs w:val="32"/>
        </w:rPr>
      </w:pPr>
      <w:r w:rsidRPr="00696317">
        <w:rPr>
          <w:rFonts w:ascii="Arial" w:hAnsi="Arial" w:cs="Arial"/>
          <w:b/>
          <w:sz w:val="24"/>
          <w:szCs w:val="24"/>
        </w:rPr>
        <w:br w:type="page"/>
      </w:r>
      <w:bookmarkStart w:id="0" w:name="_Hlk179293513"/>
      <w:r w:rsidR="006F20A1" w:rsidRPr="00696317">
        <w:rPr>
          <w:rFonts w:ascii="Arial" w:hAnsi="Arial" w:cs="Arial"/>
          <w:b/>
          <w:sz w:val="32"/>
          <w:szCs w:val="32"/>
        </w:rPr>
        <w:lastRenderedPageBreak/>
        <w:t>KIND COMMUNITIES – KIND FOOD GRANT FUND 2024/25</w:t>
      </w:r>
    </w:p>
    <w:p w14:paraId="65376A92" w14:textId="77777777" w:rsidR="00F5579C" w:rsidRPr="00696317" w:rsidRDefault="00F5579C" w:rsidP="00696317">
      <w:pPr>
        <w:jc w:val="center"/>
        <w:rPr>
          <w:rFonts w:ascii="Arial" w:hAnsi="Arial" w:cs="Arial"/>
          <w:b/>
          <w:sz w:val="32"/>
          <w:szCs w:val="32"/>
        </w:rPr>
      </w:pPr>
      <w:r w:rsidRPr="00696317">
        <w:rPr>
          <w:rFonts w:ascii="Arial" w:hAnsi="Arial" w:cs="Arial"/>
          <w:b/>
          <w:sz w:val="32"/>
          <w:szCs w:val="32"/>
        </w:rPr>
        <w:t>APPLICATION FORM</w:t>
      </w:r>
    </w:p>
    <w:p w14:paraId="1299C43A" w14:textId="77777777" w:rsidR="00B56AFA" w:rsidRPr="00696317" w:rsidRDefault="00B56AFA" w:rsidP="00811FF1">
      <w:pPr>
        <w:rPr>
          <w:rFonts w:ascii="Arial" w:hAnsi="Arial" w:cs="Arial"/>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5812"/>
      </w:tblGrid>
      <w:tr w:rsidR="00696317" w:rsidRPr="00696317" w14:paraId="6E266945" w14:textId="77777777" w:rsidTr="19E16CD0">
        <w:trPr>
          <w:trHeight w:val="510"/>
        </w:trPr>
        <w:tc>
          <w:tcPr>
            <w:tcW w:w="10490" w:type="dxa"/>
            <w:gridSpan w:val="3"/>
            <w:shd w:val="clear" w:color="auto" w:fill="F2F2F2" w:themeFill="background1" w:themeFillShade="F2"/>
          </w:tcPr>
          <w:p w14:paraId="1A22FA98" w14:textId="77777777" w:rsidR="00B56AFA" w:rsidRPr="00696317" w:rsidRDefault="00AF55FE" w:rsidP="00811FF1">
            <w:pPr>
              <w:rPr>
                <w:rFonts w:ascii="Arial" w:hAnsi="Arial" w:cs="Arial"/>
                <w:b/>
                <w:sz w:val="24"/>
                <w:szCs w:val="24"/>
              </w:rPr>
            </w:pPr>
            <w:r w:rsidRPr="00696317">
              <w:rPr>
                <w:rFonts w:ascii="Arial" w:hAnsi="Arial" w:cs="Arial"/>
                <w:b/>
                <w:sz w:val="24"/>
                <w:szCs w:val="24"/>
              </w:rPr>
              <w:t>GENERAL INFORMATION</w:t>
            </w:r>
          </w:p>
        </w:tc>
      </w:tr>
      <w:tr w:rsidR="00696317" w:rsidRPr="00696317" w14:paraId="570B6594" w14:textId="77777777" w:rsidTr="19E16CD0">
        <w:trPr>
          <w:trHeight w:val="510"/>
        </w:trPr>
        <w:tc>
          <w:tcPr>
            <w:tcW w:w="4678" w:type="dxa"/>
            <w:gridSpan w:val="2"/>
            <w:tcBorders>
              <w:right w:val="nil"/>
            </w:tcBorders>
            <w:shd w:val="clear" w:color="auto" w:fill="auto"/>
          </w:tcPr>
          <w:p w14:paraId="79D1E8A4" w14:textId="77777777" w:rsidR="00AF55FE" w:rsidRPr="00696317" w:rsidRDefault="00AF55FE" w:rsidP="00811FF1">
            <w:pPr>
              <w:rPr>
                <w:rFonts w:ascii="Arial" w:hAnsi="Arial" w:cs="Arial"/>
                <w:sz w:val="24"/>
                <w:szCs w:val="24"/>
              </w:rPr>
            </w:pPr>
            <w:r w:rsidRPr="00696317">
              <w:rPr>
                <w:rFonts w:ascii="Arial" w:hAnsi="Arial" w:cs="Arial"/>
                <w:sz w:val="24"/>
                <w:szCs w:val="24"/>
              </w:rPr>
              <w:t>District</w:t>
            </w:r>
            <w:r w:rsidR="00696317">
              <w:rPr>
                <w:rFonts w:ascii="Arial" w:hAnsi="Arial" w:cs="Arial"/>
                <w:sz w:val="24"/>
                <w:szCs w:val="24"/>
              </w:rPr>
              <w:t>/s</w:t>
            </w:r>
            <w:r w:rsidRPr="00696317">
              <w:rPr>
                <w:rFonts w:ascii="Arial" w:hAnsi="Arial" w:cs="Arial"/>
                <w:sz w:val="24"/>
                <w:szCs w:val="24"/>
              </w:rPr>
              <w:t xml:space="preserve"> o</w:t>
            </w:r>
            <w:r w:rsidR="00956BFA" w:rsidRPr="00696317">
              <w:rPr>
                <w:rFonts w:ascii="Arial" w:hAnsi="Arial" w:cs="Arial"/>
                <w:sz w:val="24"/>
                <w:szCs w:val="24"/>
              </w:rPr>
              <w:t>r</w:t>
            </w:r>
            <w:r w:rsidRPr="00696317">
              <w:rPr>
                <w:rFonts w:ascii="Arial" w:hAnsi="Arial" w:cs="Arial"/>
                <w:sz w:val="24"/>
                <w:szCs w:val="24"/>
              </w:rPr>
              <w:t xml:space="preserve"> Borough</w:t>
            </w:r>
            <w:r w:rsidR="00696317">
              <w:rPr>
                <w:rFonts w:ascii="Arial" w:hAnsi="Arial" w:cs="Arial"/>
                <w:sz w:val="24"/>
                <w:szCs w:val="24"/>
              </w:rPr>
              <w:t>/s</w:t>
            </w:r>
            <w:r w:rsidRPr="00696317">
              <w:rPr>
                <w:rFonts w:ascii="Arial" w:hAnsi="Arial" w:cs="Arial"/>
                <w:sz w:val="24"/>
                <w:szCs w:val="24"/>
              </w:rPr>
              <w:t xml:space="preserve"> where your project will be located</w:t>
            </w:r>
          </w:p>
        </w:tc>
        <w:tc>
          <w:tcPr>
            <w:tcW w:w="5812" w:type="dxa"/>
            <w:tcBorders>
              <w:left w:val="nil"/>
            </w:tcBorders>
          </w:tcPr>
          <w:p w14:paraId="122B21C4" w14:textId="77777777" w:rsidR="00696317" w:rsidRDefault="00696317" w:rsidP="00811FF1">
            <w:pPr>
              <w:rPr>
                <w:rFonts w:ascii="Arial" w:hAnsi="Arial" w:cs="Arial"/>
                <w:sz w:val="24"/>
                <w:szCs w:val="24"/>
              </w:rPr>
            </w:pPr>
            <w:r>
              <w:rPr>
                <w:rFonts w:ascii="Arial" w:hAnsi="Arial" w:cs="Arial"/>
                <w:sz w:val="24"/>
                <w:szCs w:val="24"/>
              </w:rPr>
              <w:t>North Warwickshire Borough</w:t>
            </w:r>
          </w:p>
          <w:p w14:paraId="3ED3B554" w14:textId="77777777" w:rsidR="00696317" w:rsidRDefault="00696317" w:rsidP="00811FF1">
            <w:pPr>
              <w:rPr>
                <w:rFonts w:ascii="Arial" w:hAnsi="Arial" w:cs="Arial"/>
                <w:sz w:val="24"/>
                <w:szCs w:val="24"/>
              </w:rPr>
            </w:pPr>
            <w:r>
              <w:rPr>
                <w:rFonts w:ascii="Arial" w:hAnsi="Arial" w:cs="Arial"/>
                <w:sz w:val="24"/>
                <w:szCs w:val="24"/>
              </w:rPr>
              <w:t>Nuneaton and Bedworth Borough</w:t>
            </w:r>
          </w:p>
          <w:p w14:paraId="53552049" w14:textId="77777777" w:rsidR="00AF55FE" w:rsidRDefault="00696317" w:rsidP="00811FF1">
            <w:pPr>
              <w:rPr>
                <w:rFonts w:ascii="Arial" w:hAnsi="Arial" w:cs="Arial"/>
                <w:sz w:val="24"/>
                <w:szCs w:val="24"/>
              </w:rPr>
            </w:pPr>
            <w:r>
              <w:rPr>
                <w:rFonts w:ascii="Arial" w:hAnsi="Arial" w:cs="Arial"/>
                <w:sz w:val="24"/>
                <w:szCs w:val="24"/>
              </w:rPr>
              <w:t>Rugby Borough</w:t>
            </w:r>
          </w:p>
          <w:p w14:paraId="264E29C9" w14:textId="77777777" w:rsidR="00696317" w:rsidRDefault="00696317" w:rsidP="00811FF1">
            <w:pPr>
              <w:rPr>
                <w:rFonts w:ascii="Arial" w:hAnsi="Arial" w:cs="Arial"/>
                <w:sz w:val="24"/>
                <w:szCs w:val="24"/>
              </w:rPr>
            </w:pPr>
            <w:r>
              <w:rPr>
                <w:rFonts w:ascii="Arial" w:hAnsi="Arial" w:cs="Arial"/>
                <w:sz w:val="24"/>
                <w:szCs w:val="24"/>
              </w:rPr>
              <w:t>Stratford-on-Avon District</w:t>
            </w:r>
          </w:p>
          <w:p w14:paraId="77533A12" w14:textId="77777777" w:rsidR="00696317" w:rsidRPr="00696317" w:rsidRDefault="00696317" w:rsidP="00811FF1">
            <w:pPr>
              <w:rPr>
                <w:rFonts w:ascii="Arial" w:hAnsi="Arial" w:cs="Arial"/>
                <w:sz w:val="24"/>
                <w:szCs w:val="24"/>
              </w:rPr>
            </w:pPr>
            <w:r>
              <w:rPr>
                <w:rFonts w:ascii="Arial" w:hAnsi="Arial" w:cs="Arial"/>
                <w:sz w:val="24"/>
                <w:szCs w:val="24"/>
              </w:rPr>
              <w:t>Warwick District</w:t>
            </w:r>
          </w:p>
        </w:tc>
      </w:tr>
      <w:tr w:rsidR="00696317" w:rsidRPr="00696317" w14:paraId="1BF12563" w14:textId="77777777" w:rsidTr="19E16CD0">
        <w:trPr>
          <w:trHeight w:val="510"/>
        </w:trPr>
        <w:tc>
          <w:tcPr>
            <w:tcW w:w="4678" w:type="dxa"/>
            <w:gridSpan w:val="2"/>
            <w:tcBorders>
              <w:right w:val="nil"/>
            </w:tcBorders>
            <w:shd w:val="clear" w:color="auto" w:fill="auto"/>
          </w:tcPr>
          <w:p w14:paraId="1F45426D" w14:textId="77777777" w:rsidR="00696317" w:rsidRPr="00696317" w:rsidRDefault="00696317" w:rsidP="00811FF1">
            <w:pPr>
              <w:rPr>
                <w:rFonts w:ascii="Arial" w:hAnsi="Arial" w:cs="Arial"/>
                <w:sz w:val="24"/>
                <w:szCs w:val="24"/>
              </w:rPr>
            </w:pPr>
            <w:r w:rsidRPr="00696317">
              <w:rPr>
                <w:rFonts w:ascii="Arial" w:hAnsi="Arial" w:cs="Arial"/>
                <w:sz w:val="24"/>
                <w:szCs w:val="24"/>
              </w:rPr>
              <w:t>Please provide the postcode of where your project is going to be located</w:t>
            </w:r>
          </w:p>
        </w:tc>
        <w:tc>
          <w:tcPr>
            <w:tcW w:w="5812" w:type="dxa"/>
            <w:tcBorders>
              <w:left w:val="nil"/>
            </w:tcBorders>
          </w:tcPr>
          <w:p w14:paraId="4DDBEF00" w14:textId="77777777" w:rsidR="00696317" w:rsidRPr="00696317" w:rsidRDefault="00696317" w:rsidP="00811FF1">
            <w:pPr>
              <w:rPr>
                <w:rFonts w:ascii="Arial" w:hAnsi="Arial" w:cs="Arial"/>
                <w:sz w:val="24"/>
                <w:szCs w:val="24"/>
              </w:rPr>
            </w:pPr>
          </w:p>
        </w:tc>
      </w:tr>
      <w:tr w:rsidR="00696317" w:rsidRPr="00696317" w14:paraId="3FEBCE7E" w14:textId="77777777" w:rsidTr="19E16CD0">
        <w:trPr>
          <w:trHeight w:val="510"/>
        </w:trPr>
        <w:tc>
          <w:tcPr>
            <w:tcW w:w="4678" w:type="dxa"/>
            <w:gridSpan w:val="2"/>
            <w:tcBorders>
              <w:right w:val="nil"/>
            </w:tcBorders>
            <w:shd w:val="clear" w:color="auto" w:fill="auto"/>
          </w:tcPr>
          <w:p w14:paraId="7F2179A4" w14:textId="77777777" w:rsidR="00AF55FE" w:rsidRPr="00696317" w:rsidRDefault="00AF55FE" w:rsidP="00811FF1">
            <w:pPr>
              <w:rPr>
                <w:rFonts w:ascii="Arial" w:hAnsi="Arial" w:cs="Arial"/>
                <w:sz w:val="24"/>
                <w:szCs w:val="24"/>
              </w:rPr>
            </w:pPr>
            <w:r w:rsidRPr="00696317">
              <w:rPr>
                <w:rFonts w:ascii="Arial" w:hAnsi="Arial" w:cs="Arial"/>
                <w:sz w:val="24"/>
                <w:szCs w:val="24"/>
              </w:rPr>
              <w:t xml:space="preserve">Name of </w:t>
            </w:r>
            <w:r w:rsidR="00696317">
              <w:rPr>
                <w:rFonts w:ascii="Arial" w:hAnsi="Arial" w:cs="Arial"/>
                <w:sz w:val="24"/>
                <w:szCs w:val="24"/>
              </w:rPr>
              <w:t>o</w:t>
            </w:r>
            <w:r w:rsidRPr="00696317">
              <w:rPr>
                <w:rFonts w:ascii="Arial" w:hAnsi="Arial" w:cs="Arial"/>
                <w:sz w:val="24"/>
                <w:szCs w:val="24"/>
              </w:rPr>
              <w:t>rganisation</w:t>
            </w:r>
          </w:p>
        </w:tc>
        <w:tc>
          <w:tcPr>
            <w:tcW w:w="5812" w:type="dxa"/>
            <w:tcBorders>
              <w:left w:val="nil"/>
              <w:bottom w:val="single" w:sz="4" w:space="0" w:color="auto"/>
            </w:tcBorders>
          </w:tcPr>
          <w:p w14:paraId="3461D779" w14:textId="77777777" w:rsidR="00AF55FE" w:rsidRPr="00696317" w:rsidRDefault="00AF55FE" w:rsidP="00811FF1">
            <w:pPr>
              <w:rPr>
                <w:rFonts w:ascii="Arial" w:hAnsi="Arial" w:cs="Arial"/>
                <w:sz w:val="24"/>
                <w:szCs w:val="24"/>
              </w:rPr>
            </w:pPr>
          </w:p>
        </w:tc>
      </w:tr>
      <w:tr w:rsidR="00696317" w:rsidRPr="00696317" w14:paraId="6F122FF6" w14:textId="77777777" w:rsidTr="19E16CD0">
        <w:trPr>
          <w:trHeight w:val="510"/>
        </w:trPr>
        <w:tc>
          <w:tcPr>
            <w:tcW w:w="4678" w:type="dxa"/>
            <w:gridSpan w:val="2"/>
            <w:tcBorders>
              <w:right w:val="nil"/>
            </w:tcBorders>
            <w:shd w:val="clear" w:color="auto" w:fill="auto"/>
          </w:tcPr>
          <w:p w14:paraId="39F140AE" w14:textId="77777777" w:rsidR="00AF55FE" w:rsidRPr="00696317" w:rsidRDefault="00E50374" w:rsidP="00811FF1">
            <w:pPr>
              <w:rPr>
                <w:rFonts w:ascii="Arial" w:hAnsi="Arial" w:cs="Arial"/>
                <w:sz w:val="24"/>
                <w:szCs w:val="24"/>
              </w:rPr>
            </w:pPr>
            <w:r w:rsidRPr="00696317">
              <w:rPr>
                <w:rFonts w:ascii="Arial" w:hAnsi="Arial" w:cs="Arial"/>
                <w:sz w:val="24"/>
                <w:szCs w:val="24"/>
              </w:rPr>
              <w:t>Type of</w:t>
            </w:r>
            <w:r w:rsidR="00AF55FE" w:rsidRPr="00696317">
              <w:rPr>
                <w:rFonts w:ascii="Arial" w:hAnsi="Arial" w:cs="Arial"/>
                <w:sz w:val="24"/>
                <w:szCs w:val="24"/>
              </w:rPr>
              <w:t xml:space="preserve"> </w:t>
            </w:r>
            <w:r w:rsidR="00696317">
              <w:rPr>
                <w:rFonts w:ascii="Arial" w:hAnsi="Arial" w:cs="Arial"/>
                <w:sz w:val="24"/>
                <w:szCs w:val="24"/>
              </w:rPr>
              <w:t>o</w:t>
            </w:r>
            <w:r w:rsidR="00AF55FE" w:rsidRPr="00696317">
              <w:rPr>
                <w:rFonts w:ascii="Arial" w:hAnsi="Arial" w:cs="Arial"/>
                <w:sz w:val="24"/>
                <w:szCs w:val="24"/>
              </w:rPr>
              <w:t>rganisation</w:t>
            </w:r>
          </w:p>
        </w:tc>
        <w:tc>
          <w:tcPr>
            <w:tcW w:w="5812" w:type="dxa"/>
            <w:tcBorders>
              <w:left w:val="nil"/>
            </w:tcBorders>
          </w:tcPr>
          <w:p w14:paraId="69716B8B" w14:textId="77777777" w:rsidR="00AF55FE" w:rsidRDefault="00696317" w:rsidP="00811FF1">
            <w:pPr>
              <w:rPr>
                <w:rFonts w:ascii="Arial" w:hAnsi="Arial" w:cs="Arial"/>
                <w:sz w:val="24"/>
                <w:szCs w:val="24"/>
              </w:rPr>
            </w:pPr>
            <w:r>
              <w:rPr>
                <w:rFonts w:ascii="Arial" w:hAnsi="Arial" w:cs="Arial"/>
                <w:sz w:val="24"/>
                <w:szCs w:val="24"/>
              </w:rPr>
              <w:t>Un-constituted group</w:t>
            </w:r>
          </w:p>
          <w:p w14:paraId="57504EA4" w14:textId="77777777" w:rsidR="00696317" w:rsidRDefault="00696317" w:rsidP="00811FF1">
            <w:pPr>
              <w:rPr>
                <w:rFonts w:ascii="Arial" w:hAnsi="Arial" w:cs="Arial"/>
                <w:sz w:val="24"/>
                <w:szCs w:val="24"/>
              </w:rPr>
            </w:pPr>
            <w:r>
              <w:rPr>
                <w:rFonts w:ascii="Arial" w:hAnsi="Arial" w:cs="Arial"/>
                <w:sz w:val="24"/>
                <w:szCs w:val="24"/>
              </w:rPr>
              <w:t>Unincorporated community association</w:t>
            </w:r>
          </w:p>
          <w:p w14:paraId="5BE3DD7E" w14:textId="77777777" w:rsidR="00696317" w:rsidRDefault="00696317" w:rsidP="00811FF1">
            <w:pPr>
              <w:rPr>
                <w:rFonts w:ascii="Arial" w:hAnsi="Arial" w:cs="Arial"/>
                <w:sz w:val="24"/>
                <w:szCs w:val="24"/>
              </w:rPr>
            </w:pPr>
            <w:r>
              <w:rPr>
                <w:rFonts w:ascii="Arial" w:hAnsi="Arial" w:cs="Arial"/>
                <w:sz w:val="24"/>
                <w:szCs w:val="24"/>
              </w:rPr>
              <w:t>Registered Charity</w:t>
            </w:r>
          </w:p>
          <w:p w14:paraId="4C3956D4" w14:textId="77777777" w:rsidR="00696317" w:rsidRDefault="00696317" w:rsidP="00811FF1">
            <w:pPr>
              <w:rPr>
                <w:rFonts w:ascii="Arial" w:hAnsi="Arial" w:cs="Arial"/>
                <w:sz w:val="24"/>
                <w:szCs w:val="24"/>
              </w:rPr>
            </w:pPr>
            <w:r>
              <w:rPr>
                <w:rFonts w:ascii="Arial" w:hAnsi="Arial" w:cs="Arial"/>
                <w:sz w:val="24"/>
                <w:szCs w:val="24"/>
              </w:rPr>
              <w:t>Charitable Incorporated Organisation</w:t>
            </w:r>
          </w:p>
          <w:p w14:paraId="4576CC93" w14:textId="77777777" w:rsidR="00696317" w:rsidRDefault="00696317" w:rsidP="00811FF1">
            <w:pPr>
              <w:rPr>
                <w:rFonts w:ascii="Arial" w:hAnsi="Arial" w:cs="Arial"/>
                <w:sz w:val="24"/>
                <w:szCs w:val="24"/>
              </w:rPr>
            </w:pPr>
            <w:r>
              <w:rPr>
                <w:rFonts w:ascii="Arial" w:hAnsi="Arial" w:cs="Arial"/>
                <w:sz w:val="24"/>
                <w:szCs w:val="24"/>
              </w:rPr>
              <w:t>Company Limited by Guarantee</w:t>
            </w:r>
          </w:p>
          <w:p w14:paraId="59058405" w14:textId="77777777" w:rsidR="00696317" w:rsidRDefault="00696317" w:rsidP="00811FF1">
            <w:pPr>
              <w:rPr>
                <w:rFonts w:ascii="Arial" w:hAnsi="Arial" w:cs="Arial"/>
                <w:sz w:val="24"/>
                <w:szCs w:val="24"/>
              </w:rPr>
            </w:pPr>
            <w:r>
              <w:rPr>
                <w:rFonts w:ascii="Arial" w:hAnsi="Arial" w:cs="Arial"/>
                <w:sz w:val="24"/>
                <w:szCs w:val="24"/>
              </w:rPr>
              <w:t>Community Interest Company</w:t>
            </w:r>
          </w:p>
          <w:p w14:paraId="407023B9" w14:textId="77777777" w:rsidR="00696317" w:rsidRDefault="00696317" w:rsidP="00811FF1">
            <w:pPr>
              <w:rPr>
                <w:rFonts w:ascii="Arial" w:hAnsi="Arial" w:cs="Arial"/>
                <w:sz w:val="24"/>
                <w:szCs w:val="24"/>
              </w:rPr>
            </w:pPr>
            <w:r>
              <w:rPr>
                <w:rFonts w:ascii="Arial" w:hAnsi="Arial" w:cs="Arial"/>
                <w:sz w:val="24"/>
                <w:szCs w:val="24"/>
              </w:rPr>
              <w:t>Town or Parish Council</w:t>
            </w:r>
          </w:p>
          <w:p w14:paraId="5F535B31" w14:textId="77777777" w:rsidR="00696317" w:rsidRPr="00696317" w:rsidRDefault="00696317" w:rsidP="00811FF1">
            <w:pPr>
              <w:rPr>
                <w:rFonts w:ascii="Arial" w:hAnsi="Arial" w:cs="Arial"/>
                <w:sz w:val="24"/>
                <w:szCs w:val="24"/>
              </w:rPr>
            </w:pPr>
            <w:r>
              <w:rPr>
                <w:rFonts w:ascii="Arial" w:hAnsi="Arial" w:cs="Arial"/>
                <w:sz w:val="24"/>
                <w:szCs w:val="24"/>
              </w:rPr>
              <w:t>Other (please state)</w:t>
            </w:r>
          </w:p>
        </w:tc>
      </w:tr>
      <w:tr w:rsidR="00696317" w:rsidRPr="00696317" w14:paraId="27FA0CED" w14:textId="77777777" w:rsidTr="19E16CD0">
        <w:trPr>
          <w:trHeight w:val="510"/>
        </w:trPr>
        <w:tc>
          <w:tcPr>
            <w:tcW w:w="4678" w:type="dxa"/>
            <w:gridSpan w:val="2"/>
            <w:tcBorders>
              <w:right w:val="nil"/>
            </w:tcBorders>
            <w:shd w:val="clear" w:color="auto" w:fill="auto"/>
          </w:tcPr>
          <w:p w14:paraId="71C16D9B" w14:textId="77777777" w:rsidR="00AF55FE" w:rsidRPr="00696317" w:rsidRDefault="00AF55FE" w:rsidP="00811FF1">
            <w:pPr>
              <w:rPr>
                <w:rFonts w:ascii="Arial" w:hAnsi="Arial" w:cs="Arial"/>
                <w:sz w:val="24"/>
                <w:szCs w:val="24"/>
              </w:rPr>
            </w:pPr>
            <w:r w:rsidRPr="00696317">
              <w:rPr>
                <w:rFonts w:ascii="Arial" w:hAnsi="Arial" w:cs="Arial"/>
                <w:sz w:val="24"/>
                <w:szCs w:val="24"/>
              </w:rPr>
              <w:t>Name of the main contact person in the lead organisation</w:t>
            </w:r>
          </w:p>
        </w:tc>
        <w:tc>
          <w:tcPr>
            <w:tcW w:w="5812" w:type="dxa"/>
            <w:tcBorders>
              <w:left w:val="nil"/>
            </w:tcBorders>
          </w:tcPr>
          <w:p w14:paraId="3CF2D8B6" w14:textId="77777777" w:rsidR="00AF55FE" w:rsidRPr="00696317" w:rsidRDefault="00AF55FE" w:rsidP="00811FF1">
            <w:pPr>
              <w:rPr>
                <w:rFonts w:ascii="Arial" w:hAnsi="Arial" w:cs="Arial"/>
                <w:sz w:val="24"/>
                <w:szCs w:val="24"/>
              </w:rPr>
            </w:pPr>
          </w:p>
        </w:tc>
      </w:tr>
      <w:tr w:rsidR="00696317" w:rsidRPr="00696317" w14:paraId="2CCEB74F" w14:textId="77777777" w:rsidTr="19E16CD0">
        <w:trPr>
          <w:trHeight w:val="510"/>
        </w:trPr>
        <w:tc>
          <w:tcPr>
            <w:tcW w:w="4678" w:type="dxa"/>
            <w:gridSpan w:val="2"/>
            <w:tcBorders>
              <w:right w:val="nil"/>
            </w:tcBorders>
            <w:shd w:val="clear" w:color="auto" w:fill="auto"/>
          </w:tcPr>
          <w:p w14:paraId="4B5F5AE0" w14:textId="77777777" w:rsidR="00AF55FE" w:rsidRPr="00696317" w:rsidRDefault="00AF55FE" w:rsidP="00811FF1">
            <w:pPr>
              <w:rPr>
                <w:rFonts w:ascii="Arial" w:hAnsi="Arial" w:cs="Arial"/>
                <w:sz w:val="24"/>
                <w:szCs w:val="24"/>
              </w:rPr>
            </w:pPr>
            <w:r w:rsidRPr="00696317">
              <w:rPr>
                <w:rFonts w:ascii="Arial" w:hAnsi="Arial" w:cs="Arial"/>
                <w:sz w:val="24"/>
                <w:szCs w:val="24"/>
              </w:rPr>
              <w:t>Position held within the organisation</w:t>
            </w:r>
          </w:p>
        </w:tc>
        <w:tc>
          <w:tcPr>
            <w:tcW w:w="5812" w:type="dxa"/>
            <w:tcBorders>
              <w:left w:val="nil"/>
            </w:tcBorders>
          </w:tcPr>
          <w:p w14:paraId="0FB78278" w14:textId="77777777" w:rsidR="00AF55FE" w:rsidRPr="00696317" w:rsidRDefault="00AF55FE" w:rsidP="00811FF1">
            <w:pPr>
              <w:rPr>
                <w:rFonts w:ascii="Arial" w:hAnsi="Arial" w:cs="Arial"/>
                <w:sz w:val="24"/>
                <w:szCs w:val="24"/>
              </w:rPr>
            </w:pPr>
          </w:p>
        </w:tc>
      </w:tr>
      <w:tr w:rsidR="00696317" w:rsidRPr="00696317" w14:paraId="47D2A083" w14:textId="77777777" w:rsidTr="19E16CD0">
        <w:trPr>
          <w:trHeight w:val="510"/>
        </w:trPr>
        <w:tc>
          <w:tcPr>
            <w:tcW w:w="4678" w:type="dxa"/>
            <w:gridSpan w:val="2"/>
            <w:tcBorders>
              <w:right w:val="nil"/>
            </w:tcBorders>
            <w:shd w:val="clear" w:color="auto" w:fill="auto"/>
          </w:tcPr>
          <w:p w14:paraId="071CC085" w14:textId="77777777" w:rsidR="00AF55FE" w:rsidRDefault="00AF55FE" w:rsidP="00811FF1">
            <w:pPr>
              <w:rPr>
                <w:rFonts w:ascii="Arial" w:hAnsi="Arial" w:cs="Arial"/>
                <w:sz w:val="24"/>
                <w:szCs w:val="24"/>
              </w:rPr>
            </w:pPr>
            <w:r w:rsidRPr="00696317">
              <w:rPr>
                <w:rFonts w:ascii="Arial" w:hAnsi="Arial" w:cs="Arial"/>
                <w:sz w:val="24"/>
                <w:szCs w:val="24"/>
              </w:rPr>
              <w:t>Address</w:t>
            </w:r>
          </w:p>
          <w:p w14:paraId="1FC39945" w14:textId="77777777" w:rsidR="00696317" w:rsidRDefault="00696317" w:rsidP="00811FF1">
            <w:pPr>
              <w:rPr>
                <w:rFonts w:ascii="Arial" w:hAnsi="Arial" w:cs="Arial"/>
                <w:sz w:val="24"/>
                <w:szCs w:val="24"/>
              </w:rPr>
            </w:pPr>
          </w:p>
          <w:p w14:paraId="0562CB0E" w14:textId="77777777" w:rsidR="00696317" w:rsidRPr="00696317" w:rsidRDefault="00696317" w:rsidP="00811FF1">
            <w:pPr>
              <w:rPr>
                <w:rFonts w:ascii="Arial" w:hAnsi="Arial" w:cs="Arial"/>
                <w:sz w:val="24"/>
                <w:szCs w:val="24"/>
              </w:rPr>
            </w:pPr>
          </w:p>
        </w:tc>
        <w:tc>
          <w:tcPr>
            <w:tcW w:w="5812" w:type="dxa"/>
            <w:tcBorders>
              <w:left w:val="nil"/>
            </w:tcBorders>
          </w:tcPr>
          <w:p w14:paraId="34CE0A41" w14:textId="77777777" w:rsidR="008F1EB1" w:rsidRPr="00696317" w:rsidRDefault="008F1EB1" w:rsidP="00811FF1">
            <w:pPr>
              <w:rPr>
                <w:rFonts w:ascii="Arial" w:hAnsi="Arial" w:cs="Arial"/>
                <w:sz w:val="24"/>
                <w:szCs w:val="24"/>
              </w:rPr>
            </w:pPr>
          </w:p>
        </w:tc>
      </w:tr>
      <w:tr w:rsidR="00696317" w:rsidRPr="00696317" w14:paraId="5092448C" w14:textId="77777777" w:rsidTr="19E16CD0">
        <w:trPr>
          <w:trHeight w:val="510"/>
        </w:trPr>
        <w:tc>
          <w:tcPr>
            <w:tcW w:w="4678" w:type="dxa"/>
            <w:gridSpan w:val="2"/>
            <w:tcBorders>
              <w:right w:val="nil"/>
            </w:tcBorders>
            <w:shd w:val="clear" w:color="auto" w:fill="auto"/>
          </w:tcPr>
          <w:p w14:paraId="0C230C75" w14:textId="77777777" w:rsidR="00AF55FE" w:rsidRPr="00696317" w:rsidRDefault="00AF55FE" w:rsidP="00811FF1">
            <w:pPr>
              <w:rPr>
                <w:rFonts w:ascii="Arial" w:hAnsi="Arial" w:cs="Arial"/>
                <w:sz w:val="24"/>
                <w:szCs w:val="24"/>
              </w:rPr>
            </w:pPr>
            <w:r w:rsidRPr="00696317">
              <w:rPr>
                <w:rFonts w:ascii="Arial" w:hAnsi="Arial" w:cs="Arial"/>
                <w:sz w:val="24"/>
                <w:szCs w:val="24"/>
              </w:rPr>
              <w:t xml:space="preserve">Contact </w:t>
            </w:r>
            <w:r w:rsidR="00696317">
              <w:rPr>
                <w:rFonts w:ascii="Arial" w:hAnsi="Arial" w:cs="Arial"/>
                <w:sz w:val="24"/>
                <w:szCs w:val="24"/>
              </w:rPr>
              <w:t>n</w:t>
            </w:r>
            <w:r w:rsidRPr="00696317">
              <w:rPr>
                <w:rFonts w:ascii="Arial" w:hAnsi="Arial" w:cs="Arial"/>
                <w:sz w:val="24"/>
                <w:szCs w:val="24"/>
              </w:rPr>
              <w:t>umber</w:t>
            </w:r>
          </w:p>
        </w:tc>
        <w:tc>
          <w:tcPr>
            <w:tcW w:w="5812" w:type="dxa"/>
            <w:tcBorders>
              <w:left w:val="nil"/>
              <w:bottom w:val="single" w:sz="4" w:space="0" w:color="auto"/>
            </w:tcBorders>
          </w:tcPr>
          <w:p w14:paraId="62EBF3C5" w14:textId="77777777" w:rsidR="00AF55FE" w:rsidRPr="00696317" w:rsidRDefault="00AF55FE" w:rsidP="00811FF1">
            <w:pPr>
              <w:rPr>
                <w:rFonts w:ascii="Arial" w:hAnsi="Arial" w:cs="Arial"/>
                <w:sz w:val="24"/>
                <w:szCs w:val="24"/>
              </w:rPr>
            </w:pPr>
          </w:p>
        </w:tc>
      </w:tr>
      <w:tr w:rsidR="00696317" w:rsidRPr="00696317" w14:paraId="58C6109E" w14:textId="77777777" w:rsidTr="19E16CD0">
        <w:trPr>
          <w:trHeight w:val="510"/>
        </w:trPr>
        <w:tc>
          <w:tcPr>
            <w:tcW w:w="4678" w:type="dxa"/>
            <w:gridSpan w:val="2"/>
            <w:tcBorders>
              <w:right w:val="nil"/>
            </w:tcBorders>
            <w:shd w:val="clear" w:color="auto" w:fill="auto"/>
          </w:tcPr>
          <w:p w14:paraId="4041547B" w14:textId="77777777" w:rsidR="00AF55FE" w:rsidRPr="00696317" w:rsidRDefault="00AF55FE" w:rsidP="00811FF1">
            <w:pPr>
              <w:rPr>
                <w:rFonts w:ascii="Arial" w:hAnsi="Arial" w:cs="Arial"/>
                <w:sz w:val="24"/>
                <w:szCs w:val="24"/>
              </w:rPr>
            </w:pPr>
            <w:r w:rsidRPr="00696317">
              <w:rPr>
                <w:rFonts w:ascii="Arial" w:hAnsi="Arial" w:cs="Arial"/>
                <w:sz w:val="24"/>
                <w:szCs w:val="24"/>
              </w:rPr>
              <w:t>Email address</w:t>
            </w:r>
          </w:p>
        </w:tc>
        <w:tc>
          <w:tcPr>
            <w:tcW w:w="5812" w:type="dxa"/>
            <w:tcBorders>
              <w:left w:val="nil"/>
            </w:tcBorders>
          </w:tcPr>
          <w:p w14:paraId="6D98A12B" w14:textId="77777777" w:rsidR="00AF55FE" w:rsidRPr="00696317" w:rsidRDefault="00AF55FE" w:rsidP="00811FF1">
            <w:pPr>
              <w:rPr>
                <w:rFonts w:ascii="Arial" w:hAnsi="Arial" w:cs="Arial"/>
                <w:sz w:val="24"/>
                <w:szCs w:val="24"/>
              </w:rPr>
            </w:pPr>
          </w:p>
        </w:tc>
      </w:tr>
      <w:tr w:rsidR="00696317" w:rsidRPr="00696317" w14:paraId="7135EAF2" w14:textId="77777777" w:rsidTr="19E16CD0">
        <w:trPr>
          <w:trHeight w:val="510"/>
        </w:trPr>
        <w:tc>
          <w:tcPr>
            <w:tcW w:w="4678" w:type="dxa"/>
            <w:gridSpan w:val="2"/>
            <w:tcBorders>
              <w:right w:val="nil"/>
            </w:tcBorders>
            <w:shd w:val="clear" w:color="auto" w:fill="auto"/>
          </w:tcPr>
          <w:p w14:paraId="2B596BAA" w14:textId="77777777" w:rsidR="00696317" w:rsidRPr="00696317" w:rsidRDefault="00696317" w:rsidP="00811FF1">
            <w:pPr>
              <w:rPr>
                <w:rFonts w:ascii="Arial" w:hAnsi="Arial" w:cs="Arial"/>
                <w:sz w:val="24"/>
                <w:szCs w:val="24"/>
              </w:rPr>
            </w:pPr>
            <w:r w:rsidRPr="00696317">
              <w:rPr>
                <w:rFonts w:ascii="Arial" w:hAnsi="Arial" w:cs="Arial"/>
                <w:sz w:val="24"/>
                <w:szCs w:val="24"/>
              </w:rPr>
              <w:t xml:space="preserve">Do you have a constitution or </w:t>
            </w:r>
            <w:r>
              <w:rPr>
                <w:rFonts w:ascii="Arial" w:hAnsi="Arial" w:cs="Arial"/>
                <w:sz w:val="24"/>
                <w:szCs w:val="24"/>
              </w:rPr>
              <w:t>g</w:t>
            </w:r>
            <w:r w:rsidRPr="00696317">
              <w:rPr>
                <w:rFonts w:ascii="Arial" w:hAnsi="Arial" w:cs="Arial"/>
                <w:sz w:val="24"/>
                <w:szCs w:val="24"/>
              </w:rPr>
              <w:t xml:space="preserve">overning document(s) </w:t>
            </w:r>
            <w:r w:rsidRPr="00696317">
              <w:rPr>
                <w:rFonts w:ascii="Arial" w:hAnsi="Arial" w:cs="Arial"/>
                <w:i/>
                <w:iCs/>
                <w:sz w:val="24"/>
                <w:szCs w:val="24"/>
              </w:rPr>
              <w:t>(please send copy with your application)</w:t>
            </w:r>
          </w:p>
        </w:tc>
        <w:tc>
          <w:tcPr>
            <w:tcW w:w="5812" w:type="dxa"/>
            <w:tcBorders>
              <w:left w:val="nil"/>
            </w:tcBorders>
          </w:tcPr>
          <w:p w14:paraId="2946DB82" w14:textId="77777777" w:rsidR="00696317" w:rsidRPr="00696317" w:rsidRDefault="00696317" w:rsidP="00811FF1">
            <w:pPr>
              <w:rPr>
                <w:rFonts w:ascii="Arial" w:hAnsi="Arial" w:cs="Arial"/>
                <w:sz w:val="24"/>
                <w:szCs w:val="24"/>
              </w:rPr>
            </w:pPr>
          </w:p>
        </w:tc>
      </w:tr>
      <w:tr w:rsidR="00696317" w:rsidRPr="00696317" w14:paraId="58E8AD86" w14:textId="77777777" w:rsidTr="19E16CD0">
        <w:trPr>
          <w:trHeight w:val="510"/>
        </w:trPr>
        <w:tc>
          <w:tcPr>
            <w:tcW w:w="4678" w:type="dxa"/>
            <w:gridSpan w:val="2"/>
            <w:tcBorders>
              <w:right w:val="nil"/>
            </w:tcBorders>
            <w:shd w:val="clear" w:color="auto" w:fill="auto"/>
          </w:tcPr>
          <w:p w14:paraId="102AE6EF" w14:textId="77777777" w:rsidR="00696317" w:rsidRPr="00696317" w:rsidRDefault="00696317" w:rsidP="00696317">
            <w:pPr>
              <w:rPr>
                <w:rFonts w:ascii="Arial" w:hAnsi="Arial" w:cs="Arial"/>
                <w:sz w:val="24"/>
                <w:szCs w:val="24"/>
              </w:rPr>
            </w:pPr>
            <w:r>
              <w:rPr>
                <w:rFonts w:ascii="Arial" w:hAnsi="Arial" w:cs="Arial"/>
                <w:sz w:val="24"/>
                <w:szCs w:val="24"/>
              </w:rPr>
              <w:t xml:space="preserve">Will you be working with another </w:t>
            </w:r>
            <w:r w:rsidRPr="00696317">
              <w:rPr>
                <w:rFonts w:ascii="Arial" w:hAnsi="Arial" w:cs="Arial"/>
                <w:sz w:val="24"/>
                <w:szCs w:val="24"/>
              </w:rPr>
              <w:t xml:space="preserve">organisation </w:t>
            </w:r>
            <w:r>
              <w:rPr>
                <w:rFonts w:ascii="Arial" w:hAnsi="Arial" w:cs="Arial"/>
                <w:sz w:val="24"/>
                <w:szCs w:val="24"/>
              </w:rPr>
              <w:t>to administer the grant?</w:t>
            </w:r>
          </w:p>
        </w:tc>
        <w:tc>
          <w:tcPr>
            <w:tcW w:w="5812" w:type="dxa"/>
            <w:tcBorders>
              <w:left w:val="nil"/>
            </w:tcBorders>
          </w:tcPr>
          <w:p w14:paraId="5997CC1D" w14:textId="77777777" w:rsidR="00696317" w:rsidRPr="00696317" w:rsidRDefault="00696317" w:rsidP="00696317">
            <w:pPr>
              <w:rPr>
                <w:rFonts w:ascii="Arial" w:hAnsi="Arial" w:cs="Arial"/>
                <w:sz w:val="24"/>
                <w:szCs w:val="24"/>
              </w:rPr>
            </w:pPr>
          </w:p>
        </w:tc>
      </w:tr>
      <w:tr w:rsidR="00696317" w:rsidRPr="00696317" w14:paraId="2B06F9C1" w14:textId="77777777" w:rsidTr="19E16CD0">
        <w:trPr>
          <w:trHeight w:val="510"/>
        </w:trPr>
        <w:tc>
          <w:tcPr>
            <w:tcW w:w="4678" w:type="dxa"/>
            <w:gridSpan w:val="2"/>
            <w:tcBorders>
              <w:right w:val="nil"/>
            </w:tcBorders>
            <w:shd w:val="clear" w:color="auto" w:fill="auto"/>
          </w:tcPr>
          <w:p w14:paraId="3139648D" w14:textId="77777777" w:rsidR="00696317" w:rsidRPr="00696317" w:rsidRDefault="00696317" w:rsidP="00696317">
            <w:pPr>
              <w:rPr>
                <w:rFonts w:ascii="Arial" w:hAnsi="Arial" w:cs="Arial"/>
                <w:sz w:val="24"/>
                <w:szCs w:val="24"/>
              </w:rPr>
            </w:pPr>
            <w:r>
              <w:rPr>
                <w:rFonts w:ascii="Arial" w:hAnsi="Arial" w:cs="Arial"/>
                <w:sz w:val="24"/>
                <w:szCs w:val="24"/>
              </w:rPr>
              <w:t>If yes, organisation name</w:t>
            </w:r>
          </w:p>
        </w:tc>
        <w:tc>
          <w:tcPr>
            <w:tcW w:w="5812" w:type="dxa"/>
            <w:tcBorders>
              <w:left w:val="nil"/>
            </w:tcBorders>
          </w:tcPr>
          <w:p w14:paraId="110FFD37" w14:textId="77777777" w:rsidR="00696317" w:rsidRPr="00696317" w:rsidRDefault="00696317" w:rsidP="00696317">
            <w:pPr>
              <w:rPr>
                <w:rFonts w:ascii="Arial" w:hAnsi="Arial" w:cs="Arial"/>
                <w:sz w:val="24"/>
                <w:szCs w:val="24"/>
              </w:rPr>
            </w:pPr>
          </w:p>
        </w:tc>
      </w:tr>
      <w:tr w:rsidR="00696317" w:rsidRPr="00696317" w14:paraId="1260198A" w14:textId="77777777" w:rsidTr="19E16CD0">
        <w:trPr>
          <w:trHeight w:val="510"/>
        </w:trPr>
        <w:tc>
          <w:tcPr>
            <w:tcW w:w="4678" w:type="dxa"/>
            <w:gridSpan w:val="2"/>
            <w:tcBorders>
              <w:right w:val="nil"/>
            </w:tcBorders>
            <w:shd w:val="clear" w:color="auto" w:fill="auto"/>
          </w:tcPr>
          <w:p w14:paraId="02BCD923" w14:textId="77777777" w:rsidR="00696317" w:rsidRDefault="00696317" w:rsidP="00696317">
            <w:pPr>
              <w:rPr>
                <w:rFonts w:ascii="Arial" w:hAnsi="Arial" w:cs="Arial"/>
                <w:sz w:val="24"/>
                <w:szCs w:val="24"/>
              </w:rPr>
            </w:pPr>
            <w:r>
              <w:rPr>
                <w:rFonts w:ascii="Arial" w:hAnsi="Arial" w:cs="Arial"/>
                <w:sz w:val="24"/>
                <w:szCs w:val="24"/>
              </w:rPr>
              <w:t>Organisation address</w:t>
            </w:r>
          </w:p>
          <w:p w14:paraId="6B699379" w14:textId="77777777" w:rsidR="00696317" w:rsidRDefault="00696317" w:rsidP="00696317">
            <w:pPr>
              <w:rPr>
                <w:rFonts w:ascii="Arial" w:hAnsi="Arial" w:cs="Arial"/>
                <w:sz w:val="24"/>
                <w:szCs w:val="24"/>
              </w:rPr>
            </w:pPr>
          </w:p>
          <w:p w14:paraId="3FE9F23F" w14:textId="77777777" w:rsidR="00696317" w:rsidRPr="00696317" w:rsidRDefault="00696317" w:rsidP="00696317">
            <w:pPr>
              <w:rPr>
                <w:rFonts w:ascii="Arial" w:hAnsi="Arial" w:cs="Arial"/>
                <w:sz w:val="24"/>
                <w:szCs w:val="24"/>
              </w:rPr>
            </w:pPr>
          </w:p>
        </w:tc>
        <w:tc>
          <w:tcPr>
            <w:tcW w:w="5812" w:type="dxa"/>
            <w:tcBorders>
              <w:left w:val="nil"/>
            </w:tcBorders>
          </w:tcPr>
          <w:p w14:paraId="1F72F646" w14:textId="77777777" w:rsidR="00696317" w:rsidRPr="00696317" w:rsidRDefault="00696317" w:rsidP="00696317">
            <w:pPr>
              <w:rPr>
                <w:rFonts w:ascii="Arial" w:hAnsi="Arial" w:cs="Arial"/>
                <w:sz w:val="24"/>
                <w:szCs w:val="24"/>
              </w:rPr>
            </w:pPr>
          </w:p>
        </w:tc>
      </w:tr>
      <w:tr w:rsidR="00696317" w:rsidRPr="00696317" w14:paraId="6563FE3F" w14:textId="77777777" w:rsidTr="19E16CD0">
        <w:trPr>
          <w:trHeight w:val="510"/>
        </w:trPr>
        <w:tc>
          <w:tcPr>
            <w:tcW w:w="4678" w:type="dxa"/>
            <w:gridSpan w:val="2"/>
            <w:tcBorders>
              <w:right w:val="nil"/>
            </w:tcBorders>
            <w:shd w:val="clear" w:color="auto" w:fill="auto"/>
          </w:tcPr>
          <w:p w14:paraId="67A34C08" w14:textId="77777777" w:rsidR="00696317" w:rsidRPr="00696317" w:rsidRDefault="00696317" w:rsidP="00696317">
            <w:pPr>
              <w:rPr>
                <w:rFonts w:ascii="Arial" w:hAnsi="Arial" w:cs="Arial"/>
                <w:sz w:val="24"/>
                <w:szCs w:val="24"/>
              </w:rPr>
            </w:pPr>
            <w:r w:rsidRPr="00696317">
              <w:rPr>
                <w:rFonts w:ascii="Arial" w:hAnsi="Arial" w:cs="Arial"/>
                <w:sz w:val="24"/>
                <w:szCs w:val="24"/>
              </w:rPr>
              <w:t>Do you hold any existing contracts with W</w:t>
            </w:r>
            <w:r>
              <w:rPr>
                <w:rFonts w:ascii="Arial" w:hAnsi="Arial" w:cs="Arial"/>
                <w:sz w:val="24"/>
                <w:szCs w:val="24"/>
              </w:rPr>
              <w:t>arwickshire County Council?</w:t>
            </w:r>
          </w:p>
        </w:tc>
        <w:tc>
          <w:tcPr>
            <w:tcW w:w="5812" w:type="dxa"/>
            <w:tcBorders>
              <w:left w:val="nil"/>
            </w:tcBorders>
          </w:tcPr>
          <w:p w14:paraId="08CE6F91" w14:textId="77777777" w:rsidR="00696317" w:rsidRPr="00696317" w:rsidRDefault="00696317" w:rsidP="00696317">
            <w:pPr>
              <w:rPr>
                <w:rFonts w:ascii="Arial" w:hAnsi="Arial" w:cs="Arial"/>
                <w:sz w:val="24"/>
                <w:szCs w:val="24"/>
              </w:rPr>
            </w:pPr>
          </w:p>
        </w:tc>
      </w:tr>
      <w:tr w:rsidR="00696317" w:rsidRPr="00696317" w14:paraId="4F1B7AA0" w14:textId="77777777" w:rsidTr="19E16CD0">
        <w:trPr>
          <w:trHeight w:val="510"/>
        </w:trPr>
        <w:tc>
          <w:tcPr>
            <w:tcW w:w="4678" w:type="dxa"/>
            <w:gridSpan w:val="2"/>
            <w:tcBorders>
              <w:right w:val="nil"/>
            </w:tcBorders>
            <w:shd w:val="clear" w:color="auto" w:fill="auto"/>
          </w:tcPr>
          <w:p w14:paraId="196F0ECE" w14:textId="77777777" w:rsidR="00696317" w:rsidRPr="00696317" w:rsidRDefault="00696317" w:rsidP="00696317">
            <w:pPr>
              <w:rPr>
                <w:rFonts w:ascii="Arial" w:hAnsi="Arial" w:cs="Arial"/>
                <w:sz w:val="24"/>
                <w:szCs w:val="24"/>
              </w:rPr>
            </w:pPr>
            <w:r w:rsidRPr="00696317">
              <w:rPr>
                <w:rFonts w:ascii="Arial" w:hAnsi="Arial" w:cs="Arial"/>
                <w:sz w:val="24"/>
                <w:szCs w:val="24"/>
              </w:rPr>
              <w:t>If yes, please provide contract information</w:t>
            </w:r>
          </w:p>
        </w:tc>
        <w:tc>
          <w:tcPr>
            <w:tcW w:w="5812" w:type="dxa"/>
            <w:tcBorders>
              <w:left w:val="nil"/>
            </w:tcBorders>
          </w:tcPr>
          <w:p w14:paraId="61CDCEAD" w14:textId="77777777" w:rsidR="00696317" w:rsidRPr="00696317" w:rsidRDefault="00696317" w:rsidP="00696317">
            <w:pPr>
              <w:rPr>
                <w:rFonts w:ascii="Arial" w:hAnsi="Arial" w:cs="Arial"/>
                <w:sz w:val="24"/>
                <w:szCs w:val="24"/>
              </w:rPr>
            </w:pPr>
          </w:p>
        </w:tc>
      </w:tr>
      <w:tr w:rsidR="00696317" w:rsidRPr="00696317" w14:paraId="56F3ECFC" w14:textId="77777777" w:rsidTr="19E16CD0">
        <w:trPr>
          <w:trHeight w:val="510"/>
        </w:trPr>
        <w:tc>
          <w:tcPr>
            <w:tcW w:w="10490" w:type="dxa"/>
            <w:gridSpan w:val="3"/>
            <w:shd w:val="clear" w:color="auto" w:fill="F2F2F2" w:themeFill="background1" w:themeFillShade="F2"/>
          </w:tcPr>
          <w:p w14:paraId="64BD778B" w14:textId="77777777" w:rsidR="00696317" w:rsidRPr="00696317" w:rsidRDefault="00696317" w:rsidP="00696317">
            <w:pPr>
              <w:rPr>
                <w:rFonts w:ascii="Arial" w:hAnsi="Arial" w:cs="Arial"/>
                <w:b/>
                <w:bCs/>
                <w:sz w:val="24"/>
                <w:szCs w:val="24"/>
              </w:rPr>
            </w:pPr>
            <w:r>
              <w:rPr>
                <w:rFonts w:ascii="Arial" w:hAnsi="Arial" w:cs="Arial"/>
                <w:b/>
                <w:bCs/>
                <w:sz w:val="24"/>
                <w:szCs w:val="24"/>
              </w:rPr>
              <w:t>BANK DETAILS</w:t>
            </w:r>
          </w:p>
        </w:tc>
      </w:tr>
      <w:tr w:rsidR="00696317" w:rsidRPr="00696317" w14:paraId="5275553E" w14:textId="77777777" w:rsidTr="19E16CD0">
        <w:trPr>
          <w:trHeight w:val="510"/>
        </w:trPr>
        <w:tc>
          <w:tcPr>
            <w:tcW w:w="4678" w:type="dxa"/>
            <w:gridSpan w:val="2"/>
            <w:tcBorders>
              <w:right w:val="nil"/>
            </w:tcBorders>
            <w:shd w:val="clear" w:color="auto" w:fill="auto"/>
          </w:tcPr>
          <w:p w14:paraId="4477D121" w14:textId="77777777" w:rsidR="00696317" w:rsidRPr="00696317" w:rsidRDefault="00696317" w:rsidP="00696317">
            <w:pPr>
              <w:rPr>
                <w:rFonts w:ascii="Arial" w:hAnsi="Arial" w:cs="Arial"/>
                <w:sz w:val="24"/>
                <w:szCs w:val="24"/>
              </w:rPr>
            </w:pPr>
            <w:r w:rsidRPr="00696317">
              <w:rPr>
                <w:rFonts w:ascii="Arial" w:hAnsi="Arial" w:cs="Arial"/>
                <w:sz w:val="24"/>
                <w:szCs w:val="24"/>
              </w:rPr>
              <w:t>Name on the Account</w:t>
            </w:r>
          </w:p>
        </w:tc>
        <w:tc>
          <w:tcPr>
            <w:tcW w:w="5812" w:type="dxa"/>
            <w:tcBorders>
              <w:left w:val="nil"/>
            </w:tcBorders>
          </w:tcPr>
          <w:p w14:paraId="6BB9E253" w14:textId="77777777" w:rsidR="00696317" w:rsidRPr="00696317" w:rsidRDefault="00696317" w:rsidP="00696317">
            <w:pPr>
              <w:rPr>
                <w:rFonts w:ascii="Arial" w:hAnsi="Arial" w:cs="Arial"/>
                <w:sz w:val="24"/>
                <w:szCs w:val="24"/>
              </w:rPr>
            </w:pPr>
          </w:p>
        </w:tc>
      </w:tr>
      <w:tr w:rsidR="00696317" w:rsidRPr="00696317" w14:paraId="19AC4C47" w14:textId="77777777" w:rsidTr="19E16CD0">
        <w:trPr>
          <w:trHeight w:val="510"/>
        </w:trPr>
        <w:tc>
          <w:tcPr>
            <w:tcW w:w="4678" w:type="dxa"/>
            <w:gridSpan w:val="2"/>
            <w:tcBorders>
              <w:right w:val="nil"/>
            </w:tcBorders>
            <w:shd w:val="clear" w:color="auto" w:fill="auto"/>
          </w:tcPr>
          <w:p w14:paraId="5779B309" w14:textId="77777777" w:rsidR="00696317" w:rsidRPr="00696317" w:rsidRDefault="00696317" w:rsidP="00696317">
            <w:pPr>
              <w:rPr>
                <w:rFonts w:ascii="Arial" w:hAnsi="Arial" w:cs="Arial"/>
                <w:sz w:val="24"/>
                <w:szCs w:val="24"/>
              </w:rPr>
            </w:pPr>
            <w:r w:rsidRPr="00696317">
              <w:rPr>
                <w:rFonts w:ascii="Arial" w:hAnsi="Arial" w:cs="Arial"/>
                <w:sz w:val="24"/>
                <w:szCs w:val="24"/>
              </w:rPr>
              <w:t>Sort-Code</w:t>
            </w:r>
          </w:p>
        </w:tc>
        <w:tc>
          <w:tcPr>
            <w:tcW w:w="5812" w:type="dxa"/>
            <w:tcBorders>
              <w:left w:val="nil"/>
            </w:tcBorders>
          </w:tcPr>
          <w:p w14:paraId="23DE523C" w14:textId="77777777" w:rsidR="00696317" w:rsidRPr="00696317" w:rsidRDefault="00696317" w:rsidP="00696317">
            <w:pPr>
              <w:rPr>
                <w:rFonts w:ascii="Arial" w:hAnsi="Arial" w:cs="Arial"/>
                <w:sz w:val="24"/>
                <w:szCs w:val="24"/>
              </w:rPr>
            </w:pPr>
          </w:p>
        </w:tc>
      </w:tr>
      <w:tr w:rsidR="00696317" w:rsidRPr="00696317" w14:paraId="225F74E0" w14:textId="77777777" w:rsidTr="19E16CD0">
        <w:trPr>
          <w:trHeight w:val="510"/>
        </w:trPr>
        <w:tc>
          <w:tcPr>
            <w:tcW w:w="4678" w:type="dxa"/>
            <w:gridSpan w:val="2"/>
            <w:tcBorders>
              <w:right w:val="nil"/>
            </w:tcBorders>
            <w:shd w:val="clear" w:color="auto" w:fill="auto"/>
          </w:tcPr>
          <w:p w14:paraId="21DE5F86" w14:textId="77777777" w:rsidR="00696317" w:rsidRPr="00696317" w:rsidRDefault="00696317" w:rsidP="00696317">
            <w:pPr>
              <w:rPr>
                <w:rFonts w:ascii="Arial" w:hAnsi="Arial" w:cs="Arial"/>
                <w:sz w:val="24"/>
                <w:szCs w:val="24"/>
              </w:rPr>
            </w:pPr>
            <w:r w:rsidRPr="00696317">
              <w:rPr>
                <w:rFonts w:ascii="Arial" w:hAnsi="Arial" w:cs="Arial"/>
                <w:sz w:val="24"/>
                <w:szCs w:val="24"/>
              </w:rPr>
              <w:t>Account Number</w:t>
            </w:r>
          </w:p>
        </w:tc>
        <w:tc>
          <w:tcPr>
            <w:tcW w:w="5812" w:type="dxa"/>
            <w:tcBorders>
              <w:left w:val="nil"/>
            </w:tcBorders>
          </w:tcPr>
          <w:p w14:paraId="52E56223" w14:textId="77777777" w:rsidR="00696317" w:rsidRPr="00696317" w:rsidRDefault="00696317" w:rsidP="00696317">
            <w:pPr>
              <w:rPr>
                <w:rFonts w:ascii="Arial" w:hAnsi="Arial" w:cs="Arial"/>
                <w:sz w:val="24"/>
                <w:szCs w:val="24"/>
              </w:rPr>
            </w:pPr>
          </w:p>
        </w:tc>
      </w:tr>
      <w:tr w:rsidR="00696317" w:rsidRPr="00696317" w14:paraId="7CA17B18" w14:textId="77777777" w:rsidTr="00696317">
        <w:trPr>
          <w:trHeight w:val="510"/>
        </w:trPr>
        <w:tc>
          <w:tcPr>
            <w:tcW w:w="10490" w:type="dxa"/>
            <w:gridSpan w:val="3"/>
            <w:shd w:val="clear" w:color="auto" w:fill="F2F2F2"/>
          </w:tcPr>
          <w:p w14:paraId="4F797EBE" w14:textId="77777777" w:rsidR="006F20A1" w:rsidRPr="00696317" w:rsidRDefault="00696317" w:rsidP="00811FF1">
            <w:pPr>
              <w:rPr>
                <w:rFonts w:ascii="Arial" w:hAnsi="Arial" w:cs="Arial"/>
                <w:b/>
                <w:bCs/>
                <w:sz w:val="24"/>
                <w:szCs w:val="24"/>
              </w:rPr>
            </w:pPr>
            <w:r>
              <w:rPr>
                <w:rFonts w:ascii="Arial" w:hAnsi="Arial" w:cs="Arial"/>
                <w:b/>
                <w:bCs/>
                <w:sz w:val="24"/>
                <w:szCs w:val="24"/>
              </w:rPr>
              <w:lastRenderedPageBreak/>
              <w:t>ABOUT YOUR PROJECT</w:t>
            </w:r>
          </w:p>
        </w:tc>
      </w:tr>
      <w:tr w:rsidR="00696317" w:rsidRPr="00696317" w14:paraId="4E138FB0" w14:textId="77777777" w:rsidTr="00696317">
        <w:trPr>
          <w:trHeight w:val="510"/>
        </w:trPr>
        <w:tc>
          <w:tcPr>
            <w:tcW w:w="3402" w:type="dxa"/>
            <w:tcBorders>
              <w:right w:val="nil"/>
            </w:tcBorders>
            <w:shd w:val="clear" w:color="auto" w:fill="auto"/>
          </w:tcPr>
          <w:p w14:paraId="37074C62" w14:textId="77777777" w:rsidR="006F20A1" w:rsidRPr="00696317" w:rsidRDefault="006F20A1" w:rsidP="00811FF1">
            <w:pPr>
              <w:rPr>
                <w:rFonts w:ascii="Arial" w:hAnsi="Arial" w:cs="Arial"/>
                <w:sz w:val="24"/>
                <w:szCs w:val="24"/>
              </w:rPr>
            </w:pPr>
            <w:r w:rsidRPr="00696317">
              <w:rPr>
                <w:rFonts w:ascii="Arial" w:hAnsi="Arial" w:cs="Arial"/>
                <w:sz w:val="24"/>
                <w:szCs w:val="24"/>
              </w:rPr>
              <w:t xml:space="preserve">Name of the </w:t>
            </w:r>
            <w:r w:rsidR="00696317">
              <w:rPr>
                <w:rFonts w:ascii="Arial" w:hAnsi="Arial" w:cs="Arial"/>
                <w:sz w:val="24"/>
                <w:szCs w:val="24"/>
              </w:rPr>
              <w:t>p</w:t>
            </w:r>
            <w:r w:rsidRPr="00696317">
              <w:rPr>
                <w:rFonts w:ascii="Arial" w:hAnsi="Arial" w:cs="Arial"/>
                <w:sz w:val="24"/>
                <w:szCs w:val="24"/>
              </w:rPr>
              <w:t>roject</w:t>
            </w:r>
          </w:p>
        </w:tc>
        <w:tc>
          <w:tcPr>
            <w:tcW w:w="7088" w:type="dxa"/>
            <w:gridSpan w:val="2"/>
            <w:tcBorders>
              <w:left w:val="nil"/>
            </w:tcBorders>
          </w:tcPr>
          <w:p w14:paraId="5043CB0F" w14:textId="77777777" w:rsidR="006F20A1" w:rsidRPr="00696317" w:rsidRDefault="006F20A1" w:rsidP="00811FF1">
            <w:pPr>
              <w:rPr>
                <w:rFonts w:ascii="Arial" w:hAnsi="Arial" w:cs="Arial"/>
                <w:sz w:val="24"/>
                <w:szCs w:val="24"/>
              </w:rPr>
            </w:pPr>
          </w:p>
        </w:tc>
      </w:tr>
      <w:tr w:rsidR="00696317" w:rsidRPr="00696317" w14:paraId="5F0274C9" w14:textId="77777777" w:rsidTr="00696317">
        <w:trPr>
          <w:trHeight w:val="510"/>
        </w:trPr>
        <w:tc>
          <w:tcPr>
            <w:tcW w:w="3402" w:type="dxa"/>
            <w:tcBorders>
              <w:right w:val="nil"/>
            </w:tcBorders>
            <w:shd w:val="clear" w:color="auto" w:fill="auto"/>
          </w:tcPr>
          <w:p w14:paraId="1DA28507" w14:textId="77777777" w:rsidR="006F20A1" w:rsidRPr="00696317" w:rsidRDefault="006F20A1" w:rsidP="00811FF1">
            <w:pPr>
              <w:rPr>
                <w:rFonts w:ascii="Arial" w:hAnsi="Arial" w:cs="Arial"/>
                <w:sz w:val="24"/>
                <w:szCs w:val="24"/>
              </w:rPr>
            </w:pPr>
            <w:r w:rsidRPr="00696317">
              <w:rPr>
                <w:rFonts w:ascii="Arial" w:hAnsi="Arial" w:cs="Arial"/>
                <w:sz w:val="24"/>
                <w:szCs w:val="24"/>
              </w:rPr>
              <w:t>Timescale</w:t>
            </w:r>
            <w:r w:rsidR="00696317">
              <w:rPr>
                <w:rFonts w:ascii="Arial" w:hAnsi="Arial" w:cs="Arial"/>
                <w:sz w:val="24"/>
                <w:szCs w:val="24"/>
              </w:rPr>
              <w:t xml:space="preserve"> – </w:t>
            </w:r>
            <w:r w:rsidRPr="00696317">
              <w:rPr>
                <w:rFonts w:ascii="Arial" w:hAnsi="Arial" w:cs="Arial"/>
                <w:sz w:val="24"/>
                <w:szCs w:val="24"/>
              </w:rPr>
              <w:t>when</w:t>
            </w:r>
            <w:r w:rsidR="00696317">
              <w:rPr>
                <w:rFonts w:ascii="Arial" w:hAnsi="Arial" w:cs="Arial"/>
                <w:sz w:val="24"/>
                <w:szCs w:val="24"/>
              </w:rPr>
              <w:t xml:space="preserve"> </w:t>
            </w:r>
            <w:r w:rsidRPr="00696317">
              <w:rPr>
                <w:rFonts w:ascii="Arial" w:hAnsi="Arial" w:cs="Arial"/>
                <w:sz w:val="24"/>
                <w:szCs w:val="24"/>
              </w:rPr>
              <w:t>will your project start and finish</w:t>
            </w:r>
            <w:r w:rsidR="00696317">
              <w:rPr>
                <w:rFonts w:ascii="Arial" w:hAnsi="Arial" w:cs="Arial"/>
                <w:sz w:val="24"/>
                <w:szCs w:val="24"/>
              </w:rPr>
              <w:t>?</w:t>
            </w:r>
          </w:p>
        </w:tc>
        <w:tc>
          <w:tcPr>
            <w:tcW w:w="7088" w:type="dxa"/>
            <w:gridSpan w:val="2"/>
            <w:tcBorders>
              <w:left w:val="nil"/>
            </w:tcBorders>
          </w:tcPr>
          <w:p w14:paraId="07459315" w14:textId="77777777" w:rsidR="006F20A1" w:rsidRPr="00696317" w:rsidRDefault="006F20A1" w:rsidP="00811FF1">
            <w:pPr>
              <w:rPr>
                <w:rFonts w:ascii="Arial" w:hAnsi="Arial" w:cs="Arial"/>
                <w:sz w:val="24"/>
                <w:szCs w:val="24"/>
              </w:rPr>
            </w:pPr>
          </w:p>
        </w:tc>
      </w:tr>
      <w:tr w:rsidR="00696317" w:rsidRPr="00696317" w14:paraId="37877382" w14:textId="77777777" w:rsidTr="00696317">
        <w:trPr>
          <w:trHeight w:val="510"/>
        </w:trPr>
        <w:tc>
          <w:tcPr>
            <w:tcW w:w="3402" w:type="dxa"/>
            <w:tcBorders>
              <w:right w:val="nil"/>
            </w:tcBorders>
            <w:shd w:val="clear" w:color="auto" w:fill="auto"/>
          </w:tcPr>
          <w:p w14:paraId="59C9F427" w14:textId="77777777" w:rsidR="006F20A1" w:rsidRPr="00696317" w:rsidRDefault="006F20A1" w:rsidP="00811FF1">
            <w:pPr>
              <w:rPr>
                <w:rFonts w:ascii="Arial" w:hAnsi="Arial" w:cs="Arial"/>
                <w:sz w:val="24"/>
                <w:szCs w:val="24"/>
              </w:rPr>
            </w:pPr>
            <w:r w:rsidRPr="00696317">
              <w:rPr>
                <w:rFonts w:ascii="Arial" w:hAnsi="Arial" w:cs="Arial"/>
                <w:sz w:val="24"/>
                <w:szCs w:val="24"/>
              </w:rPr>
              <w:t xml:space="preserve">How much money are you asking for from the fund?  </w:t>
            </w:r>
          </w:p>
        </w:tc>
        <w:tc>
          <w:tcPr>
            <w:tcW w:w="7088" w:type="dxa"/>
            <w:gridSpan w:val="2"/>
            <w:tcBorders>
              <w:left w:val="nil"/>
            </w:tcBorders>
          </w:tcPr>
          <w:p w14:paraId="6537F28F" w14:textId="77777777" w:rsidR="008E0C9F" w:rsidRPr="00696317" w:rsidRDefault="008E0C9F" w:rsidP="00811FF1">
            <w:pPr>
              <w:rPr>
                <w:rFonts w:ascii="Arial" w:hAnsi="Arial" w:cs="Arial"/>
                <w:sz w:val="24"/>
                <w:szCs w:val="24"/>
              </w:rPr>
            </w:pPr>
          </w:p>
        </w:tc>
      </w:tr>
      <w:tr w:rsidR="00696317" w:rsidRPr="00696317" w14:paraId="4055D8F4" w14:textId="77777777" w:rsidTr="00696317">
        <w:trPr>
          <w:trHeight w:val="510"/>
        </w:trPr>
        <w:tc>
          <w:tcPr>
            <w:tcW w:w="3402" w:type="dxa"/>
            <w:tcBorders>
              <w:right w:val="nil"/>
            </w:tcBorders>
            <w:shd w:val="clear" w:color="auto" w:fill="auto"/>
          </w:tcPr>
          <w:p w14:paraId="5254AF9B" w14:textId="77777777" w:rsidR="00860B62" w:rsidRPr="00696317" w:rsidRDefault="00860B62" w:rsidP="00811FF1">
            <w:pPr>
              <w:rPr>
                <w:rFonts w:ascii="Arial" w:hAnsi="Arial" w:cs="Arial"/>
                <w:sz w:val="24"/>
                <w:szCs w:val="24"/>
              </w:rPr>
            </w:pPr>
            <w:r w:rsidRPr="00696317">
              <w:rPr>
                <w:rFonts w:ascii="Arial" w:hAnsi="Arial" w:cs="Arial"/>
                <w:sz w:val="24"/>
                <w:szCs w:val="24"/>
              </w:rPr>
              <w:t>Budget Breakdown</w:t>
            </w:r>
          </w:p>
          <w:p w14:paraId="6DFB9E20" w14:textId="77777777" w:rsidR="008F1EB1" w:rsidRPr="00696317" w:rsidRDefault="008F1EB1" w:rsidP="00811FF1">
            <w:pPr>
              <w:rPr>
                <w:rFonts w:ascii="Arial" w:hAnsi="Arial" w:cs="Arial"/>
                <w:sz w:val="24"/>
                <w:szCs w:val="24"/>
              </w:rPr>
            </w:pPr>
          </w:p>
          <w:p w14:paraId="70DF9E56" w14:textId="77777777" w:rsidR="008F1EB1" w:rsidRPr="00696317" w:rsidRDefault="008F1EB1" w:rsidP="00811FF1">
            <w:pPr>
              <w:rPr>
                <w:rFonts w:ascii="Arial" w:hAnsi="Arial" w:cs="Arial"/>
                <w:sz w:val="24"/>
                <w:szCs w:val="24"/>
              </w:rPr>
            </w:pPr>
          </w:p>
          <w:p w14:paraId="44E871BC" w14:textId="77777777" w:rsidR="008F1EB1" w:rsidRPr="00696317" w:rsidRDefault="008F1EB1" w:rsidP="00811FF1">
            <w:pPr>
              <w:rPr>
                <w:rFonts w:ascii="Arial" w:hAnsi="Arial" w:cs="Arial"/>
                <w:sz w:val="24"/>
                <w:szCs w:val="24"/>
              </w:rPr>
            </w:pPr>
          </w:p>
          <w:p w14:paraId="144A5D23" w14:textId="77777777" w:rsidR="008F1EB1" w:rsidRPr="00696317" w:rsidRDefault="008F1EB1" w:rsidP="00811FF1">
            <w:pPr>
              <w:rPr>
                <w:rFonts w:ascii="Arial" w:hAnsi="Arial" w:cs="Arial"/>
                <w:sz w:val="24"/>
                <w:szCs w:val="24"/>
              </w:rPr>
            </w:pPr>
          </w:p>
        </w:tc>
        <w:tc>
          <w:tcPr>
            <w:tcW w:w="7088" w:type="dxa"/>
            <w:gridSpan w:val="2"/>
            <w:tcBorders>
              <w:left w:val="nil"/>
            </w:tcBorders>
          </w:tcPr>
          <w:p w14:paraId="738610EB" w14:textId="77777777" w:rsidR="00860B62" w:rsidRPr="00696317" w:rsidRDefault="00860B62" w:rsidP="00811FF1">
            <w:pPr>
              <w:rPr>
                <w:rFonts w:ascii="Arial" w:hAnsi="Arial" w:cs="Arial"/>
                <w:sz w:val="24"/>
                <w:szCs w:val="24"/>
              </w:rPr>
            </w:pPr>
          </w:p>
        </w:tc>
      </w:tr>
      <w:tr w:rsidR="00696317" w:rsidRPr="00696317" w14:paraId="700091F1" w14:textId="77777777" w:rsidTr="00696317">
        <w:trPr>
          <w:trHeight w:val="510"/>
        </w:trPr>
        <w:tc>
          <w:tcPr>
            <w:tcW w:w="3402" w:type="dxa"/>
            <w:tcBorders>
              <w:right w:val="nil"/>
            </w:tcBorders>
            <w:shd w:val="clear" w:color="auto" w:fill="auto"/>
          </w:tcPr>
          <w:p w14:paraId="6D71E0E3" w14:textId="77777777" w:rsidR="00860B62" w:rsidRPr="00696317" w:rsidRDefault="00860B62" w:rsidP="00811FF1">
            <w:pPr>
              <w:rPr>
                <w:rFonts w:ascii="Arial" w:hAnsi="Arial" w:cs="Arial"/>
                <w:sz w:val="24"/>
                <w:szCs w:val="24"/>
              </w:rPr>
            </w:pPr>
            <w:r w:rsidRPr="00696317">
              <w:rPr>
                <w:rFonts w:ascii="Arial" w:hAnsi="Arial" w:cs="Arial"/>
                <w:sz w:val="24"/>
                <w:szCs w:val="24"/>
              </w:rPr>
              <w:t>What is the overall cost of the project</w:t>
            </w:r>
            <w:r w:rsidR="00696317">
              <w:rPr>
                <w:rFonts w:ascii="Arial" w:hAnsi="Arial" w:cs="Arial"/>
                <w:sz w:val="24"/>
                <w:szCs w:val="24"/>
              </w:rPr>
              <w:t xml:space="preserve">, </w:t>
            </w:r>
            <w:r w:rsidRPr="00696317">
              <w:rPr>
                <w:rFonts w:ascii="Arial" w:hAnsi="Arial" w:cs="Arial"/>
                <w:sz w:val="24"/>
                <w:szCs w:val="24"/>
              </w:rPr>
              <w:t>including the amount requested from this fund</w:t>
            </w:r>
            <w:r w:rsidR="00696317">
              <w:rPr>
                <w:rFonts w:ascii="Arial" w:hAnsi="Arial" w:cs="Arial"/>
                <w:sz w:val="24"/>
                <w:szCs w:val="24"/>
              </w:rPr>
              <w:t>?</w:t>
            </w:r>
          </w:p>
        </w:tc>
        <w:tc>
          <w:tcPr>
            <w:tcW w:w="7088" w:type="dxa"/>
            <w:gridSpan w:val="2"/>
            <w:tcBorders>
              <w:left w:val="nil"/>
            </w:tcBorders>
          </w:tcPr>
          <w:p w14:paraId="637805D2" w14:textId="77777777" w:rsidR="00860B62" w:rsidRPr="00696317" w:rsidRDefault="00860B62" w:rsidP="00811FF1">
            <w:pPr>
              <w:rPr>
                <w:rFonts w:ascii="Arial" w:hAnsi="Arial" w:cs="Arial"/>
                <w:sz w:val="24"/>
                <w:szCs w:val="24"/>
              </w:rPr>
            </w:pPr>
          </w:p>
        </w:tc>
      </w:tr>
      <w:tr w:rsidR="00696317" w:rsidRPr="00696317" w14:paraId="7CB0BC8A" w14:textId="77777777" w:rsidTr="00696317">
        <w:trPr>
          <w:trHeight w:val="510"/>
        </w:trPr>
        <w:tc>
          <w:tcPr>
            <w:tcW w:w="3402" w:type="dxa"/>
            <w:tcBorders>
              <w:right w:val="nil"/>
            </w:tcBorders>
            <w:shd w:val="clear" w:color="auto" w:fill="auto"/>
          </w:tcPr>
          <w:p w14:paraId="727BEF28" w14:textId="77777777" w:rsidR="00860B62" w:rsidRPr="00696317" w:rsidRDefault="00860B62" w:rsidP="00811FF1">
            <w:pPr>
              <w:rPr>
                <w:rFonts w:ascii="Arial" w:hAnsi="Arial" w:cs="Arial"/>
                <w:sz w:val="24"/>
                <w:szCs w:val="24"/>
              </w:rPr>
            </w:pPr>
            <w:r w:rsidRPr="00696317">
              <w:rPr>
                <w:rFonts w:ascii="Arial" w:hAnsi="Arial" w:cs="Arial"/>
                <w:sz w:val="24"/>
                <w:szCs w:val="24"/>
              </w:rPr>
              <w:t>Have you either applied for or secured any additional f</w:t>
            </w:r>
            <w:r w:rsidR="00696317">
              <w:rPr>
                <w:rFonts w:ascii="Arial" w:hAnsi="Arial" w:cs="Arial"/>
                <w:sz w:val="24"/>
                <w:szCs w:val="24"/>
              </w:rPr>
              <w:t>u</w:t>
            </w:r>
            <w:r w:rsidRPr="00696317">
              <w:rPr>
                <w:rFonts w:ascii="Arial" w:hAnsi="Arial" w:cs="Arial"/>
                <w:sz w:val="24"/>
                <w:szCs w:val="24"/>
              </w:rPr>
              <w:t xml:space="preserve">nding to support this project? </w:t>
            </w:r>
          </w:p>
        </w:tc>
        <w:tc>
          <w:tcPr>
            <w:tcW w:w="7088" w:type="dxa"/>
            <w:gridSpan w:val="2"/>
            <w:tcBorders>
              <w:left w:val="nil"/>
            </w:tcBorders>
          </w:tcPr>
          <w:p w14:paraId="463F29E8" w14:textId="77777777" w:rsidR="00860B62" w:rsidRPr="00696317" w:rsidRDefault="00860B62" w:rsidP="00811FF1">
            <w:pPr>
              <w:rPr>
                <w:rFonts w:ascii="Arial" w:hAnsi="Arial" w:cs="Arial"/>
                <w:sz w:val="24"/>
                <w:szCs w:val="24"/>
              </w:rPr>
            </w:pPr>
          </w:p>
        </w:tc>
      </w:tr>
      <w:tr w:rsidR="00696317" w:rsidRPr="00696317" w14:paraId="1933EF60" w14:textId="77777777" w:rsidTr="00696317">
        <w:trPr>
          <w:trHeight w:val="510"/>
        </w:trPr>
        <w:tc>
          <w:tcPr>
            <w:tcW w:w="10490" w:type="dxa"/>
            <w:gridSpan w:val="3"/>
            <w:tcBorders>
              <w:bottom w:val="single" w:sz="4" w:space="0" w:color="auto"/>
              <w:right w:val="single" w:sz="4" w:space="0" w:color="auto"/>
            </w:tcBorders>
            <w:shd w:val="clear" w:color="auto" w:fill="F2F2F2"/>
          </w:tcPr>
          <w:p w14:paraId="2EABC26B" w14:textId="77777777" w:rsidR="00860B62" w:rsidRPr="00696317" w:rsidRDefault="00860B62" w:rsidP="00811FF1">
            <w:pPr>
              <w:rPr>
                <w:rFonts w:ascii="Arial" w:hAnsi="Arial" w:cs="Arial"/>
                <w:b/>
                <w:bCs/>
                <w:sz w:val="24"/>
                <w:szCs w:val="24"/>
              </w:rPr>
            </w:pPr>
            <w:r w:rsidRPr="00696317">
              <w:rPr>
                <w:rFonts w:ascii="Arial" w:hAnsi="Arial" w:cs="Arial"/>
                <w:b/>
                <w:bCs/>
                <w:sz w:val="24"/>
                <w:szCs w:val="24"/>
              </w:rPr>
              <w:t>Details of the Project</w:t>
            </w:r>
          </w:p>
        </w:tc>
      </w:tr>
      <w:tr w:rsidR="00696317" w:rsidRPr="00696317" w14:paraId="2433CBE3" w14:textId="77777777" w:rsidTr="00696317">
        <w:trPr>
          <w:trHeight w:val="1134"/>
        </w:trPr>
        <w:tc>
          <w:tcPr>
            <w:tcW w:w="10490" w:type="dxa"/>
            <w:gridSpan w:val="3"/>
            <w:tcBorders>
              <w:right w:val="single" w:sz="4" w:space="0" w:color="auto"/>
            </w:tcBorders>
            <w:shd w:val="clear" w:color="auto" w:fill="auto"/>
          </w:tcPr>
          <w:p w14:paraId="27B7D2A0" w14:textId="77777777" w:rsidR="008F1EB1" w:rsidRDefault="00860B62" w:rsidP="00811FF1">
            <w:pPr>
              <w:rPr>
                <w:rFonts w:ascii="Arial" w:hAnsi="Arial" w:cs="Arial"/>
                <w:sz w:val="24"/>
                <w:szCs w:val="24"/>
              </w:rPr>
            </w:pPr>
            <w:r w:rsidRPr="00696317">
              <w:rPr>
                <w:rFonts w:ascii="Arial" w:hAnsi="Arial" w:cs="Arial"/>
                <w:sz w:val="24"/>
                <w:szCs w:val="24"/>
              </w:rPr>
              <w:t>Please provide a brief description of the project</w:t>
            </w:r>
          </w:p>
          <w:p w14:paraId="3B7B4B86" w14:textId="77777777" w:rsidR="00696317" w:rsidRPr="00696317" w:rsidRDefault="00696317" w:rsidP="00811FF1">
            <w:pPr>
              <w:rPr>
                <w:rFonts w:ascii="Arial" w:hAnsi="Arial" w:cs="Arial"/>
                <w:sz w:val="24"/>
                <w:szCs w:val="24"/>
              </w:rPr>
            </w:pPr>
          </w:p>
        </w:tc>
      </w:tr>
      <w:tr w:rsidR="00696317" w:rsidRPr="00696317" w14:paraId="06BD7AFC" w14:textId="77777777" w:rsidTr="00696317">
        <w:trPr>
          <w:trHeight w:val="510"/>
        </w:trPr>
        <w:tc>
          <w:tcPr>
            <w:tcW w:w="10490" w:type="dxa"/>
            <w:gridSpan w:val="3"/>
            <w:tcBorders>
              <w:right w:val="single" w:sz="4" w:space="0" w:color="auto"/>
            </w:tcBorders>
            <w:shd w:val="clear" w:color="auto" w:fill="auto"/>
          </w:tcPr>
          <w:p w14:paraId="6C82902D" w14:textId="77777777" w:rsidR="00D404FF" w:rsidRDefault="00860B62" w:rsidP="00811FF1">
            <w:pPr>
              <w:rPr>
                <w:rFonts w:ascii="Arial" w:hAnsi="Arial" w:cs="Arial"/>
                <w:sz w:val="24"/>
                <w:szCs w:val="24"/>
              </w:rPr>
            </w:pPr>
            <w:r w:rsidRPr="00696317">
              <w:rPr>
                <w:rFonts w:ascii="Arial" w:hAnsi="Arial" w:cs="Arial"/>
                <w:sz w:val="24"/>
                <w:szCs w:val="24"/>
              </w:rPr>
              <w:t>How does your project contribute to one or more of the priorities?</w:t>
            </w:r>
            <w:r w:rsidR="00696317">
              <w:rPr>
                <w:rFonts w:ascii="Arial" w:hAnsi="Arial" w:cs="Arial"/>
                <w:sz w:val="24"/>
                <w:szCs w:val="24"/>
              </w:rPr>
              <w:t xml:space="preserve"> </w:t>
            </w:r>
            <w:r w:rsidR="00696317" w:rsidRPr="00696317">
              <w:rPr>
                <w:rFonts w:ascii="Arial" w:hAnsi="Arial" w:cs="Arial"/>
                <w:i/>
                <w:iCs/>
                <w:sz w:val="24"/>
                <w:szCs w:val="24"/>
              </w:rPr>
              <w:t>(NOTE the boxes will extend as you type, the space is not an indication of the level of detail you can write)</w:t>
            </w:r>
          </w:p>
          <w:p w14:paraId="3A0FF5F2" w14:textId="77777777" w:rsidR="00696317" w:rsidRPr="00696317" w:rsidRDefault="00696317" w:rsidP="00811FF1">
            <w:pPr>
              <w:rPr>
                <w:rFonts w:ascii="Arial" w:hAnsi="Arial" w:cs="Arial"/>
                <w:sz w:val="24"/>
                <w:szCs w:val="24"/>
              </w:rPr>
            </w:pPr>
          </w:p>
        </w:tc>
      </w:tr>
      <w:tr w:rsidR="00696317" w:rsidRPr="00696317" w14:paraId="69F781A5" w14:textId="77777777" w:rsidTr="00696317">
        <w:trPr>
          <w:trHeight w:val="3402"/>
        </w:trPr>
        <w:tc>
          <w:tcPr>
            <w:tcW w:w="10490" w:type="dxa"/>
            <w:gridSpan w:val="3"/>
            <w:tcBorders>
              <w:right w:val="single" w:sz="4" w:space="0" w:color="auto"/>
            </w:tcBorders>
            <w:shd w:val="clear" w:color="auto" w:fill="auto"/>
          </w:tcPr>
          <w:p w14:paraId="67F6204F" w14:textId="77777777" w:rsidR="00860B62" w:rsidRPr="00696317" w:rsidRDefault="00D404FF" w:rsidP="00811FF1">
            <w:pPr>
              <w:rPr>
                <w:rFonts w:ascii="Arial" w:hAnsi="Arial" w:cs="Arial"/>
                <w:sz w:val="24"/>
                <w:szCs w:val="24"/>
              </w:rPr>
            </w:pPr>
            <w:r w:rsidRPr="00696317">
              <w:rPr>
                <w:rFonts w:ascii="Arial" w:hAnsi="Arial" w:cs="Arial"/>
                <w:sz w:val="24"/>
                <w:szCs w:val="24"/>
              </w:rPr>
              <w:t>Criteria 1</w:t>
            </w:r>
            <w:r w:rsidRPr="00696317">
              <w:rPr>
                <w:rFonts w:ascii="Arial" w:hAnsi="Arial" w:cs="Arial"/>
                <w:sz w:val="24"/>
                <w:szCs w:val="24"/>
              </w:rPr>
              <w:tab/>
            </w:r>
          </w:p>
          <w:p w14:paraId="1506B63A" w14:textId="77777777" w:rsidR="00D404FF" w:rsidRPr="00696317" w:rsidRDefault="00D404FF" w:rsidP="00811FF1">
            <w:pPr>
              <w:numPr>
                <w:ilvl w:val="0"/>
                <w:numId w:val="19"/>
              </w:numPr>
              <w:rPr>
                <w:rFonts w:ascii="Arial" w:hAnsi="Arial" w:cs="Arial"/>
                <w:sz w:val="24"/>
                <w:szCs w:val="24"/>
              </w:rPr>
            </w:pPr>
            <w:r w:rsidRPr="00696317">
              <w:rPr>
                <w:rFonts w:ascii="Arial" w:hAnsi="Arial" w:cs="Arial"/>
                <w:sz w:val="24"/>
                <w:szCs w:val="24"/>
              </w:rPr>
              <w:t>Helping Residents to access more affordable, local, healthier food choices and therefore help to prevent food insecurity</w:t>
            </w:r>
          </w:p>
          <w:p w14:paraId="4F03B5B0" w14:textId="77777777" w:rsidR="00D404FF" w:rsidRPr="00696317" w:rsidRDefault="00D404FF" w:rsidP="00811FF1">
            <w:pPr>
              <w:numPr>
                <w:ilvl w:val="0"/>
                <w:numId w:val="19"/>
              </w:numPr>
              <w:rPr>
                <w:rFonts w:ascii="Arial" w:hAnsi="Arial" w:cs="Arial"/>
                <w:sz w:val="24"/>
                <w:szCs w:val="24"/>
              </w:rPr>
            </w:pPr>
            <w:r w:rsidRPr="00696317">
              <w:rPr>
                <w:rFonts w:ascii="Arial" w:hAnsi="Arial" w:cs="Arial"/>
                <w:sz w:val="24"/>
                <w:szCs w:val="24"/>
              </w:rPr>
              <w:t>Extending the range of choices of healthy food available to people, through education, support and awareness – so that people and communities are better equipped to help themselves secure a more varied and healthy diet.</w:t>
            </w:r>
          </w:p>
          <w:p w14:paraId="3D3950E1" w14:textId="77777777" w:rsidR="00D404FF" w:rsidRPr="00696317" w:rsidRDefault="00D404FF" w:rsidP="00811FF1">
            <w:pPr>
              <w:numPr>
                <w:ilvl w:val="0"/>
                <w:numId w:val="19"/>
              </w:numPr>
              <w:rPr>
                <w:rFonts w:ascii="Arial" w:hAnsi="Arial" w:cs="Arial"/>
                <w:sz w:val="24"/>
                <w:szCs w:val="24"/>
              </w:rPr>
            </w:pPr>
            <w:r w:rsidRPr="00696317">
              <w:rPr>
                <w:rFonts w:ascii="Arial" w:hAnsi="Arial" w:cs="Arial"/>
                <w:sz w:val="24"/>
                <w:szCs w:val="24"/>
              </w:rPr>
              <w:t xml:space="preserve">Encourage and provide more locally sourced food choices, thereby helping to reduce ‘food miles’, or support the reduction and recycling of food waste. </w:t>
            </w:r>
          </w:p>
          <w:p w14:paraId="5630AD66" w14:textId="77777777" w:rsidR="008F1EB1" w:rsidRPr="00696317" w:rsidRDefault="008F1EB1" w:rsidP="00811FF1">
            <w:pPr>
              <w:rPr>
                <w:rFonts w:ascii="Arial" w:hAnsi="Arial" w:cs="Arial"/>
                <w:sz w:val="24"/>
                <w:szCs w:val="24"/>
              </w:rPr>
            </w:pPr>
          </w:p>
        </w:tc>
      </w:tr>
      <w:tr w:rsidR="00696317" w:rsidRPr="00696317" w14:paraId="7FCAC727" w14:textId="77777777" w:rsidTr="00696317">
        <w:trPr>
          <w:trHeight w:val="1701"/>
        </w:trPr>
        <w:tc>
          <w:tcPr>
            <w:tcW w:w="10490" w:type="dxa"/>
            <w:gridSpan w:val="3"/>
            <w:tcBorders>
              <w:right w:val="single" w:sz="4" w:space="0" w:color="auto"/>
            </w:tcBorders>
            <w:shd w:val="clear" w:color="auto" w:fill="auto"/>
          </w:tcPr>
          <w:p w14:paraId="0161CF9D" w14:textId="77777777" w:rsidR="00696317" w:rsidRPr="00696317" w:rsidRDefault="00696317" w:rsidP="00696317">
            <w:pPr>
              <w:rPr>
                <w:rFonts w:ascii="Arial" w:hAnsi="Arial" w:cs="Arial"/>
                <w:sz w:val="24"/>
                <w:szCs w:val="24"/>
              </w:rPr>
            </w:pPr>
            <w:r w:rsidRPr="00696317">
              <w:rPr>
                <w:rFonts w:ascii="Arial" w:hAnsi="Arial" w:cs="Arial"/>
                <w:sz w:val="24"/>
                <w:szCs w:val="24"/>
              </w:rPr>
              <w:t>Criteria 2</w:t>
            </w:r>
          </w:p>
          <w:p w14:paraId="59382AB0" w14:textId="77777777" w:rsidR="00696317" w:rsidRPr="00696317" w:rsidRDefault="00696317" w:rsidP="00696317">
            <w:pPr>
              <w:numPr>
                <w:ilvl w:val="0"/>
                <w:numId w:val="20"/>
              </w:numPr>
              <w:rPr>
                <w:rFonts w:ascii="Arial" w:hAnsi="Arial" w:cs="Arial"/>
                <w:sz w:val="24"/>
                <w:szCs w:val="24"/>
              </w:rPr>
            </w:pPr>
            <w:r w:rsidRPr="00696317">
              <w:rPr>
                <w:rFonts w:ascii="Arial" w:hAnsi="Arial" w:cs="Arial"/>
                <w:sz w:val="24"/>
                <w:szCs w:val="24"/>
              </w:rPr>
              <w:t xml:space="preserve">How will the project be sustainable after the period of funding has ended and how will it pass on a tangible legacy for the community.  </w:t>
            </w:r>
          </w:p>
          <w:p w14:paraId="61829076" w14:textId="77777777" w:rsidR="00696317" w:rsidRPr="00696317" w:rsidRDefault="00696317" w:rsidP="00811FF1">
            <w:pPr>
              <w:rPr>
                <w:rFonts w:ascii="Arial" w:hAnsi="Arial" w:cs="Arial"/>
                <w:sz w:val="24"/>
                <w:szCs w:val="24"/>
              </w:rPr>
            </w:pPr>
          </w:p>
        </w:tc>
      </w:tr>
      <w:tr w:rsidR="00696317" w:rsidRPr="00696317" w14:paraId="4E28E457" w14:textId="77777777" w:rsidTr="00696317">
        <w:trPr>
          <w:trHeight w:val="1701"/>
        </w:trPr>
        <w:tc>
          <w:tcPr>
            <w:tcW w:w="10490" w:type="dxa"/>
            <w:gridSpan w:val="3"/>
            <w:tcBorders>
              <w:right w:val="single" w:sz="4" w:space="0" w:color="auto"/>
            </w:tcBorders>
            <w:shd w:val="clear" w:color="auto" w:fill="auto"/>
          </w:tcPr>
          <w:p w14:paraId="2F44B2F8" w14:textId="77777777" w:rsidR="00696317" w:rsidRPr="00696317" w:rsidRDefault="00696317" w:rsidP="00696317">
            <w:pPr>
              <w:rPr>
                <w:rFonts w:ascii="Arial" w:hAnsi="Arial" w:cs="Arial"/>
                <w:sz w:val="24"/>
                <w:szCs w:val="24"/>
              </w:rPr>
            </w:pPr>
            <w:r w:rsidRPr="00696317">
              <w:rPr>
                <w:rFonts w:ascii="Arial" w:hAnsi="Arial" w:cs="Arial"/>
                <w:sz w:val="24"/>
                <w:szCs w:val="24"/>
              </w:rPr>
              <w:t>Criteria 3</w:t>
            </w:r>
          </w:p>
          <w:p w14:paraId="1B8DB551" w14:textId="77777777" w:rsidR="00696317" w:rsidRPr="00696317" w:rsidRDefault="00696317" w:rsidP="00696317">
            <w:pPr>
              <w:numPr>
                <w:ilvl w:val="0"/>
                <w:numId w:val="20"/>
              </w:numPr>
              <w:rPr>
                <w:rFonts w:ascii="Arial" w:hAnsi="Arial" w:cs="Arial"/>
                <w:sz w:val="24"/>
                <w:szCs w:val="24"/>
              </w:rPr>
            </w:pPr>
            <w:r w:rsidRPr="00696317">
              <w:rPr>
                <w:rFonts w:ascii="Arial" w:hAnsi="Arial" w:cs="Arial"/>
                <w:sz w:val="24"/>
                <w:szCs w:val="24"/>
              </w:rPr>
              <w:t xml:space="preserve">How does your project address a need in the community relating to food insecurity and poor diet.  </w:t>
            </w:r>
          </w:p>
          <w:p w14:paraId="2BA226A1" w14:textId="77777777" w:rsidR="00696317" w:rsidRPr="00696317" w:rsidRDefault="00696317" w:rsidP="00811FF1">
            <w:pPr>
              <w:rPr>
                <w:rFonts w:ascii="Arial" w:hAnsi="Arial" w:cs="Arial"/>
                <w:sz w:val="24"/>
                <w:szCs w:val="24"/>
              </w:rPr>
            </w:pPr>
          </w:p>
        </w:tc>
      </w:tr>
    </w:tbl>
    <w:p w14:paraId="17AD93B2" w14:textId="77777777" w:rsidR="008F1EB1" w:rsidRPr="00696317" w:rsidRDefault="008F1EB1" w:rsidP="00811FF1">
      <w:pPr>
        <w:rPr>
          <w:rFonts w:ascii="Arial" w:hAnsi="Arial" w:cs="Arial"/>
          <w:sz w:val="24"/>
          <w:szCs w:val="24"/>
        </w:rPr>
      </w:pPr>
    </w:p>
    <w:p w14:paraId="7C187B5F" w14:textId="77777777" w:rsidR="00931B6D" w:rsidRPr="00696317" w:rsidRDefault="00931B6D" w:rsidP="00811FF1">
      <w:pPr>
        <w:rPr>
          <w:rFonts w:ascii="Arial" w:hAnsi="Arial" w:cs="Arial"/>
          <w:sz w:val="24"/>
          <w:szCs w:val="24"/>
        </w:rPr>
      </w:pPr>
      <w:r w:rsidRPr="00696317">
        <w:rPr>
          <w:rFonts w:ascii="Arial" w:hAnsi="Arial" w:cs="Arial"/>
          <w:sz w:val="24"/>
          <w:szCs w:val="24"/>
        </w:rPr>
        <w:lastRenderedPageBreak/>
        <w:t xml:space="preserve">Please tick to confirm </w:t>
      </w:r>
      <w:r w:rsidR="00D82E1D" w:rsidRPr="00696317">
        <w:rPr>
          <w:rFonts w:ascii="Arial" w:hAnsi="Arial" w:cs="Arial"/>
          <w:sz w:val="24"/>
          <w:szCs w:val="24"/>
        </w:rPr>
        <w:t xml:space="preserve">you agree to </w:t>
      </w:r>
      <w:r w:rsidRPr="00696317">
        <w:rPr>
          <w:rFonts w:ascii="Arial" w:hAnsi="Arial" w:cs="Arial"/>
          <w:sz w:val="24"/>
          <w:szCs w:val="24"/>
        </w:rPr>
        <w:t>the statements below</w:t>
      </w:r>
      <w:r w:rsidR="00EB1D21" w:rsidRPr="00696317">
        <w:rPr>
          <w:rFonts w:ascii="Arial" w:hAnsi="Arial" w:cs="Arial"/>
          <w:sz w:val="24"/>
          <w:szCs w:val="24"/>
        </w:rPr>
        <w:t>:</w:t>
      </w:r>
    </w:p>
    <w:p w14:paraId="0DE4B5B7" w14:textId="77777777" w:rsidR="00AA612E" w:rsidRPr="00696317" w:rsidRDefault="00AA612E" w:rsidP="00811FF1">
      <w:pPr>
        <w:rPr>
          <w:rFonts w:ascii="Arial" w:hAnsi="Arial" w:cs="Arial"/>
          <w:sz w:val="24"/>
          <w:szCs w:val="24"/>
        </w:rPr>
      </w:pPr>
    </w:p>
    <w:p w14:paraId="26D1D668" w14:textId="77777777" w:rsidR="00AA612E" w:rsidRPr="00696317" w:rsidRDefault="00AA612E" w:rsidP="00811FF1">
      <w:pPr>
        <w:numPr>
          <w:ilvl w:val="0"/>
          <w:numId w:val="21"/>
        </w:numPr>
        <w:rPr>
          <w:rFonts w:ascii="Arial" w:hAnsi="Arial" w:cs="Arial"/>
          <w:sz w:val="24"/>
          <w:szCs w:val="24"/>
        </w:rPr>
      </w:pPr>
      <w:r w:rsidRPr="00696317">
        <w:rPr>
          <w:rFonts w:ascii="Arial" w:hAnsi="Arial" w:cs="Arial"/>
          <w:sz w:val="24"/>
          <w:szCs w:val="24"/>
        </w:rPr>
        <w:t xml:space="preserve">I/We understand that if successful in securing a grant from </w:t>
      </w:r>
      <w:r w:rsidR="00DA5E24" w:rsidRPr="00696317">
        <w:rPr>
          <w:rFonts w:ascii="Arial" w:hAnsi="Arial" w:cs="Arial"/>
          <w:sz w:val="24"/>
          <w:szCs w:val="24"/>
        </w:rPr>
        <w:t xml:space="preserve">the </w:t>
      </w:r>
      <w:r w:rsidR="004060BE" w:rsidRPr="00696317">
        <w:rPr>
          <w:rFonts w:ascii="Arial" w:hAnsi="Arial" w:cs="Arial"/>
          <w:sz w:val="24"/>
          <w:szCs w:val="24"/>
        </w:rPr>
        <w:t>Kind Communities – Kind Food Grant Fund 2024/25</w:t>
      </w:r>
    </w:p>
    <w:p w14:paraId="66204FF1" w14:textId="77777777" w:rsidR="004060BE" w:rsidRPr="00696317" w:rsidRDefault="004060BE" w:rsidP="00811FF1">
      <w:pPr>
        <w:rPr>
          <w:rFonts w:ascii="Arial" w:hAnsi="Arial" w:cs="Arial"/>
          <w:sz w:val="24"/>
          <w:szCs w:val="24"/>
        </w:rPr>
      </w:pPr>
    </w:p>
    <w:p w14:paraId="30AE06F8" w14:textId="77777777" w:rsidR="004060BE" w:rsidRPr="00696317" w:rsidRDefault="004060BE" w:rsidP="00811FF1">
      <w:pPr>
        <w:numPr>
          <w:ilvl w:val="0"/>
          <w:numId w:val="21"/>
        </w:numPr>
        <w:rPr>
          <w:rFonts w:ascii="Arial" w:hAnsi="Arial" w:cs="Arial"/>
          <w:sz w:val="24"/>
          <w:szCs w:val="24"/>
        </w:rPr>
      </w:pPr>
      <w:r w:rsidRPr="00696317">
        <w:rPr>
          <w:rFonts w:ascii="Arial" w:hAnsi="Arial" w:cs="Arial"/>
          <w:sz w:val="24"/>
          <w:szCs w:val="24"/>
        </w:rPr>
        <w:t>I/We agree to complete a short project progress report withing 6 months of receiving the funding.</w:t>
      </w:r>
    </w:p>
    <w:p w14:paraId="2DBF0D7D" w14:textId="77777777" w:rsidR="004060BE" w:rsidRPr="00696317" w:rsidRDefault="004060BE" w:rsidP="00811FF1">
      <w:pPr>
        <w:pStyle w:val="ListParagraph"/>
        <w:rPr>
          <w:rFonts w:ascii="Arial" w:hAnsi="Arial" w:cs="Arial"/>
          <w:sz w:val="24"/>
          <w:szCs w:val="24"/>
        </w:rPr>
      </w:pPr>
    </w:p>
    <w:p w14:paraId="45C7DE7B" w14:textId="77777777" w:rsidR="004060BE" w:rsidRPr="00696317" w:rsidRDefault="004060BE" w:rsidP="00811FF1">
      <w:pPr>
        <w:numPr>
          <w:ilvl w:val="0"/>
          <w:numId w:val="21"/>
        </w:numPr>
        <w:rPr>
          <w:rFonts w:ascii="Arial" w:hAnsi="Arial" w:cs="Arial"/>
          <w:sz w:val="24"/>
          <w:szCs w:val="24"/>
        </w:rPr>
      </w:pPr>
      <w:r w:rsidRPr="00696317">
        <w:rPr>
          <w:rFonts w:ascii="Arial" w:hAnsi="Arial" w:cs="Arial"/>
          <w:sz w:val="24"/>
          <w:szCs w:val="24"/>
        </w:rPr>
        <w:t xml:space="preserve">I/We agree to complete a simple monitoring report on the impact of our project within 12 months of receiving the funding.  </w:t>
      </w:r>
    </w:p>
    <w:p w14:paraId="6B62F1B3" w14:textId="77777777" w:rsidR="004060BE" w:rsidRPr="00696317" w:rsidRDefault="004060BE" w:rsidP="00811FF1">
      <w:pPr>
        <w:rPr>
          <w:rFonts w:ascii="Arial" w:hAnsi="Arial" w:cs="Arial"/>
          <w:sz w:val="24"/>
          <w:szCs w:val="24"/>
        </w:rPr>
      </w:pPr>
    </w:p>
    <w:p w14:paraId="396DD61E" w14:textId="77777777" w:rsidR="004060BE" w:rsidRPr="00696317" w:rsidRDefault="00AA612E" w:rsidP="00811FF1">
      <w:pPr>
        <w:numPr>
          <w:ilvl w:val="0"/>
          <w:numId w:val="21"/>
        </w:numPr>
        <w:rPr>
          <w:rFonts w:ascii="Arial" w:hAnsi="Arial" w:cs="Arial"/>
          <w:sz w:val="24"/>
          <w:szCs w:val="24"/>
        </w:rPr>
      </w:pPr>
      <w:r w:rsidRPr="00696317">
        <w:rPr>
          <w:rFonts w:ascii="Arial" w:hAnsi="Arial" w:cs="Arial"/>
          <w:sz w:val="24"/>
          <w:szCs w:val="24"/>
        </w:rPr>
        <w:t>We will provide a copy of our terms of reference</w:t>
      </w:r>
      <w:r w:rsidR="00E50D8C" w:rsidRPr="00696317">
        <w:rPr>
          <w:rFonts w:ascii="Arial" w:hAnsi="Arial" w:cs="Arial"/>
          <w:sz w:val="24"/>
          <w:szCs w:val="24"/>
        </w:rPr>
        <w:t xml:space="preserve"> </w:t>
      </w:r>
      <w:r w:rsidR="00EA3A74" w:rsidRPr="00696317">
        <w:rPr>
          <w:rFonts w:ascii="Arial" w:hAnsi="Arial" w:cs="Arial"/>
          <w:sz w:val="24"/>
          <w:szCs w:val="24"/>
        </w:rPr>
        <w:t>/</w:t>
      </w:r>
      <w:r w:rsidRPr="00696317">
        <w:rPr>
          <w:rFonts w:ascii="Arial" w:hAnsi="Arial" w:cs="Arial"/>
          <w:sz w:val="24"/>
          <w:szCs w:val="24"/>
        </w:rPr>
        <w:t xml:space="preserve"> constitution to </w:t>
      </w:r>
      <w:r w:rsidR="004060BE" w:rsidRPr="00696317">
        <w:rPr>
          <w:rFonts w:ascii="Arial" w:hAnsi="Arial" w:cs="Arial"/>
          <w:sz w:val="24"/>
          <w:szCs w:val="24"/>
        </w:rPr>
        <w:t xml:space="preserve">Kind Communities – Kind Food Grant Fund 2024/25 </w:t>
      </w:r>
      <w:r w:rsidRPr="00696317">
        <w:rPr>
          <w:rFonts w:ascii="Arial" w:hAnsi="Arial" w:cs="Arial"/>
          <w:sz w:val="24"/>
          <w:szCs w:val="24"/>
        </w:rPr>
        <w:t xml:space="preserve">if successful </w:t>
      </w:r>
      <w:r w:rsidR="00CF5DBD" w:rsidRPr="00696317">
        <w:rPr>
          <w:rFonts w:ascii="Arial" w:hAnsi="Arial" w:cs="Arial"/>
          <w:sz w:val="24"/>
          <w:szCs w:val="24"/>
        </w:rPr>
        <w:t>in our grant application (this does not apply to individuals</w:t>
      </w:r>
      <w:r w:rsidR="00C34061" w:rsidRPr="00696317">
        <w:rPr>
          <w:rFonts w:ascii="Arial" w:hAnsi="Arial" w:cs="Arial"/>
          <w:sz w:val="24"/>
          <w:szCs w:val="24"/>
        </w:rPr>
        <w:t xml:space="preserve"> </w:t>
      </w:r>
      <w:r w:rsidR="00CF5DBD" w:rsidRPr="00696317">
        <w:rPr>
          <w:rFonts w:ascii="Arial" w:hAnsi="Arial" w:cs="Arial"/>
          <w:sz w:val="24"/>
          <w:szCs w:val="24"/>
        </w:rPr>
        <w:t>or un-constituted groups).</w:t>
      </w:r>
    </w:p>
    <w:p w14:paraId="02F2C34E" w14:textId="77777777" w:rsidR="004060BE" w:rsidRPr="00696317" w:rsidRDefault="004060BE" w:rsidP="00811FF1">
      <w:pPr>
        <w:pStyle w:val="ListParagraph"/>
        <w:rPr>
          <w:rFonts w:ascii="Arial" w:hAnsi="Arial" w:cs="Arial"/>
          <w:sz w:val="24"/>
          <w:szCs w:val="24"/>
        </w:rPr>
      </w:pPr>
    </w:p>
    <w:p w14:paraId="3C650697" w14:textId="77777777" w:rsidR="004060BE" w:rsidRPr="00696317" w:rsidRDefault="004060BE" w:rsidP="00811FF1">
      <w:pPr>
        <w:numPr>
          <w:ilvl w:val="0"/>
          <w:numId w:val="21"/>
        </w:numPr>
        <w:rPr>
          <w:rFonts w:ascii="Arial" w:hAnsi="Arial" w:cs="Arial"/>
          <w:sz w:val="24"/>
          <w:szCs w:val="24"/>
        </w:rPr>
      </w:pPr>
      <w:r w:rsidRPr="00696317">
        <w:rPr>
          <w:rFonts w:ascii="Arial" w:hAnsi="Arial" w:cs="Arial"/>
          <w:sz w:val="24"/>
          <w:szCs w:val="24"/>
        </w:rPr>
        <w:t>I</w:t>
      </w:r>
      <w:r w:rsidR="00AA612E" w:rsidRPr="00696317">
        <w:rPr>
          <w:rFonts w:ascii="Arial" w:hAnsi="Arial" w:cs="Arial"/>
          <w:sz w:val="24"/>
          <w:szCs w:val="24"/>
        </w:rPr>
        <w:t xml:space="preserve">/We are happy to ask participants to fill in a </w:t>
      </w:r>
      <w:r w:rsidRPr="00696317">
        <w:rPr>
          <w:rFonts w:ascii="Arial" w:hAnsi="Arial" w:cs="Arial"/>
          <w:sz w:val="24"/>
          <w:szCs w:val="24"/>
        </w:rPr>
        <w:t>Kind Communities – Kind Food Grant Fund 2024/25</w:t>
      </w:r>
      <w:r w:rsidR="00AA612E" w:rsidRPr="00696317">
        <w:rPr>
          <w:rFonts w:ascii="Arial" w:hAnsi="Arial" w:cs="Arial"/>
          <w:sz w:val="24"/>
          <w:szCs w:val="24"/>
        </w:rPr>
        <w:t xml:space="preserve"> </w:t>
      </w:r>
      <w:r w:rsidR="00E57192" w:rsidRPr="00696317">
        <w:rPr>
          <w:rFonts w:ascii="Arial" w:hAnsi="Arial" w:cs="Arial"/>
          <w:sz w:val="24"/>
          <w:szCs w:val="24"/>
        </w:rPr>
        <w:t xml:space="preserve">feedback </w:t>
      </w:r>
      <w:r w:rsidR="00AA612E" w:rsidRPr="00696317">
        <w:rPr>
          <w:rFonts w:ascii="Arial" w:hAnsi="Arial" w:cs="Arial"/>
          <w:sz w:val="24"/>
          <w:szCs w:val="24"/>
        </w:rPr>
        <w:t>questionnaire.</w:t>
      </w:r>
      <w:r w:rsidR="00424616" w:rsidRPr="00696317">
        <w:rPr>
          <w:rFonts w:ascii="Arial" w:hAnsi="Arial" w:cs="Arial"/>
          <w:sz w:val="24"/>
          <w:szCs w:val="24"/>
        </w:rPr>
        <w:t xml:space="preserve"> I/We understand the need to ensure these questionnaires are completed by as many people as possible. </w:t>
      </w:r>
    </w:p>
    <w:p w14:paraId="680A4E5D" w14:textId="77777777" w:rsidR="004060BE" w:rsidRPr="00696317" w:rsidRDefault="004060BE" w:rsidP="00811FF1">
      <w:pPr>
        <w:pStyle w:val="ListParagraph"/>
        <w:rPr>
          <w:rFonts w:ascii="Arial" w:hAnsi="Arial" w:cs="Arial"/>
          <w:sz w:val="24"/>
          <w:szCs w:val="24"/>
        </w:rPr>
      </w:pPr>
    </w:p>
    <w:p w14:paraId="1C14922F" w14:textId="77777777" w:rsidR="004060BE" w:rsidRPr="00696317" w:rsidRDefault="006830B2" w:rsidP="00811FF1">
      <w:pPr>
        <w:numPr>
          <w:ilvl w:val="0"/>
          <w:numId w:val="21"/>
        </w:numPr>
        <w:rPr>
          <w:rFonts w:ascii="Arial" w:hAnsi="Arial" w:cs="Arial"/>
          <w:sz w:val="24"/>
          <w:szCs w:val="24"/>
        </w:rPr>
      </w:pPr>
      <w:r w:rsidRPr="00696317">
        <w:rPr>
          <w:rFonts w:ascii="Arial" w:hAnsi="Arial" w:cs="Arial"/>
          <w:sz w:val="24"/>
          <w:szCs w:val="24"/>
        </w:rPr>
        <w:t>I/We are happy to collect the data required to accurately complete the Grant</w:t>
      </w:r>
      <w:r w:rsidR="00EA79BF" w:rsidRPr="00696317">
        <w:rPr>
          <w:rFonts w:ascii="Arial" w:hAnsi="Arial" w:cs="Arial"/>
          <w:sz w:val="24"/>
          <w:szCs w:val="24"/>
        </w:rPr>
        <w:t xml:space="preserve"> Monitoring forms which are to be returned within 2 months of the end of your project.</w:t>
      </w:r>
    </w:p>
    <w:p w14:paraId="19219836" w14:textId="77777777" w:rsidR="004060BE" w:rsidRPr="00696317" w:rsidRDefault="004060BE" w:rsidP="00811FF1">
      <w:pPr>
        <w:pStyle w:val="ListParagraph"/>
        <w:rPr>
          <w:rFonts w:ascii="Arial" w:hAnsi="Arial" w:cs="Arial"/>
          <w:sz w:val="24"/>
          <w:szCs w:val="24"/>
        </w:rPr>
      </w:pPr>
    </w:p>
    <w:p w14:paraId="79BB5B7F" w14:textId="77777777" w:rsidR="004060BE" w:rsidRPr="00696317" w:rsidRDefault="00CF5DBD" w:rsidP="00811FF1">
      <w:pPr>
        <w:numPr>
          <w:ilvl w:val="0"/>
          <w:numId w:val="21"/>
        </w:numPr>
        <w:rPr>
          <w:rFonts w:ascii="Arial" w:hAnsi="Arial" w:cs="Arial"/>
          <w:sz w:val="24"/>
          <w:szCs w:val="24"/>
        </w:rPr>
      </w:pPr>
      <w:r w:rsidRPr="00696317">
        <w:rPr>
          <w:rFonts w:ascii="Arial" w:hAnsi="Arial" w:cs="Arial"/>
          <w:sz w:val="24"/>
          <w:szCs w:val="24"/>
        </w:rPr>
        <w:t xml:space="preserve">I/We are happy to acknowledge </w:t>
      </w:r>
      <w:r w:rsidR="004060BE" w:rsidRPr="00696317">
        <w:rPr>
          <w:rFonts w:ascii="Arial" w:hAnsi="Arial" w:cs="Arial"/>
          <w:sz w:val="24"/>
          <w:szCs w:val="24"/>
        </w:rPr>
        <w:t xml:space="preserve">Kind Communities – Kind Food Grant Fund 2024/25 </w:t>
      </w:r>
      <w:r w:rsidR="00616B81" w:rsidRPr="00696317">
        <w:rPr>
          <w:rFonts w:ascii="Arial" w:hAnsi="Arial" w:cs="Arial"/>
          <w:sz w:val="24"/>
          <w:szCs w:val="24"/>
        </w:rPr>
        <w:t xml:space="preserve">funding </w:t>
      </w:r>
      <w:r w:rsidRPr="00696317">
        <w:rPr>
          <w:rFonts w:ascii="Arial" w:hAnsi="Arial" w:cs="Arial"/>
          <w:sz w:val="24"/>
          <w:szCs w:val="24"/>
        </w:rPr>
        <w:t>in any publicity surrounding the</w:t>
      </w:r>
      <w:r w:rsidR="004060BE" w:rsidRPr="00696317">
        <w:rPr>
          <w:rFonts w:ascii="Arial" w:hAnsi="Arial" w:cs="Arial"/>
          <w:sz w:val="24"/>
          <w:szCs w:val="24"/>
        </w:rPr>
        <w:t xml:space="preserve"> </w:t>
      </w:r>
      <w:r w:rsidRPr="00696317">
        <w:rPr>
          <w:rFonts w:ascii="Arial" w:hAnsi="Arial" w:cs="Arial"/>
          <w:sz w:val="24"/>
          <w:szCs w:val="24"/>
        </w:rPr>
        <w:t>proj</w:t>
      </w:r>
      <w:r w:rsidR="00A306E0" w:rsidRPr="00696317">
        <w:rPr>
          <w:rFonts w:ascii="Arial" w:hAnsi="Arial" w:cs="Arial"/>
          <w:sz w:val="24"/>
          <w:szCs w:val="24"/>
        </w:rPr>
        <w:t xml:space="preserve">ect </w:t>
      </w:r>
    </w:p>
    <w:p w14:paraId="296FEF7D" w14:textId="77777777" w:rsidR="004060BE" w:rsidRPr="00696317" w:rsidRDefault="004060BE" w:rsidP="00811FF1">
      <w:pPr>
        <w:pStyle w:val="ListParagraph"/>
        <w:rPr>
          <w:rFonts w:ascii="Arial" w:hAnsi="Arial" w:cs="Arial"/>
          <w:sz w:val="24"/>
          <w:szCs w:val="24"/>
        </w:rPr>
      </w:pPr>
    </w:p>
    <w:p w14:paraId="3327D254" w14:textId="77777777" w:rsidR="00AA612E" w:rsidRPr="00696317" w:rsidRDefault="00AA612E" w:rsidP="00811FF1">
      <w:pPr>
        <w:numPr>
          <w:ilvl w:val="0"/>
          <w:numId w:val="21"/>
        </w:numPr>
        <w:rPr>
          <w:rFonts w:ascii="Arial" w:hAnsi="Arial" w:cs="Arial"/>
          <w:sz w:val="24"/>
          <w:szCs w:val="24"/>
        </w:rPr>
      </w:pPr>
      <w:r w:rsidRPr="00696317">
        <w:rPr>
          <w:rFonts w:ascii="Arial" w:hAnsi="Arial" w:cs="Arial"/>
          <w:sz w:val="24"/>
          <w:szCs w:val="24"/>
        </w:rPr>
        <w:t xml:space="preserve">I/We understand that all money must be </w:t>
      </w:r>
      <w:r w:rsidR="00E50D8C" w:rsidRPr="00696317">
        <w:rPr>
          <w:rFonts w:ascii="Arial" w:hAnsi="Arial" w:cs="Arial"/>
          <w:sz w:val="24"/>
          <w:szCs w:val="24"/>
        </w:rPr>
        <w:t>used as described in the application within 6 months of receiving the grant.</w:t>
      </w:r>
    </w:p>
    <w:p w14:paraId="7194DBDC" w14:textId="77777777" w:rsidR="008E0C9F" w:rsidRPr="00696317" w:rsidRDefault="008E0C9F" w:rsidP="00811FF1">
      <w:pPr>
        <w:pStyle w:val="ListParagrap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7118"/>
      </w:tblGrid>
      <w:tr w:rsidR="00696317" w:rsidRPr="00696317" w14:paraId="7771BA02" w14:textId="77777777" w:rsidTr="00696317">
        <w:trPr>
          <w:trHeight w:val="510"/>
        </w:trPr>
        <w:tc>
          <w:tcPr>
            <w:tcW w:w="3261" w:type="dxa"/>
            <w:shd w:val="clear" w:color="auto" w:fill="auto"/>
          </w:tcPr>
          <w:p w14:paraId="54F6CCA8" w14:textId="77777777" w:rsidR="00696317" w:rsidRPr="00696317" w:rsidRDefault="00696317" w:rsidP="00811FF1">
            <w:pPr>
              <w:rPr>
                <w:rFonts w:ascii="Arial" w:hAnsi="Arial" w:cs="Arial"/>
                <w:sz w:val="24"/>
                <w:szCs w:val="24"/>
              </w:rPr>
            </w:pPr>
            <w:r w:rsidRPr="00696317">
              <w:rPr>
                <w:rFonts w:ascii="Arial" w:hAnsi="Arial" w:cs="Arial"/>
                <w:sz w:val="24"/>
                <w:szCs w:val="24"/>
              </w:rPr>
              <w:t>Applicant</w:t>
            </w:r>
            <w:r>
              <w:rPr>
                <w:rFonts w:ascii="Arial" w:hAnsi="Arial" w:cs="Arial"/>
                <w:sz w:val="24"/>
                <w:szCs w:val="24"/>
              </w:rPr>
              <w:t>s</w:t>
            </w:r>
            <w:r w:rsidRPr="00696317">
              <w:rPr>
                <w:rFonts w:ascii="Arial" w:hAnsi="Arial" w:cs="Arial"/>
                <w:sz w:val="24"/>
                <w:szCs w:val="24"/>
              </w:rPr>
              <w:t xml:space="preserve"> Signature</w:t>
            </w:r>
          </w:p>
        </w:tc>
        <w:tc>
          <w:tcPr>
            <w:tcW w:w="7229" w:type="dxa"/>
            <w:shd w:val="clear" w:color="auto" w:fill="auto"/>
          </w:tcPr>
          <w:p w14:paraId="769D0D3C" w14:textId="77777777" w:rsidR="00696317" w:rsidRPr="00696317" w:rsidRDefault="00696317" w:rsidP="00811FF1">
            <w:pPr>
              <w:rPr>
                <w:rFonts w:ascii="Arial" w:hAnsi="Arial" w:cs="Arial"/>
                <w:sz w:val="24"/>
                <w:szCs w:val="24"/>
              </w:rPr>
            </w:pPr>
          </w:p>
        </w:tc>
      </w:tr>
      <w:tr w:rsidR="00696317" w:rsidRPr="00696317" w14:paraId="491072FA" w14:textId="77777777" w:rsidTr="00696317">
        <w:trPr>
          <w:trHeight w:val="510"/>
        </w:trPr>
        <w:tc>
          <w:tcPr>
            <w:tcW w:w="3261" w:type="dxa"/>
            <w:shd w:val="clear" w:color="auto" w:fill="auto"/>
          </w:tcPr>
          <w:p w14:paraId="5F3F821A" w14:textId="77777777" w:rsidR="00696317" w:rsidRPr="00696317" w:rsidRDefault="00696317" w:rsidP="00811FF1">
            <w:pPr>
              <w:rPr>
                <w:rFonts w:ascii="Arial" w:hAnsi="Arial" w:cs="Arial"/>
                <w:sz w:val="24"/>
                <w:szCs w:val="24"/>
              </w:rPr>
            </w:pPr>
            <w:r>
              <w:rPr>
                <w:rFonts w:ascii="Arial" w:hAnsi="Arial" w:cs="Arial"/>
                <w:sz w:val="24"/>
                <w:szCs w:val="24"/>
              </w:rPr>
              <w:t>Date</w:t>
            </w:r>
          </w:p>
        </w:tc>
        <w:tc>
          <w:tcPr>
            <w:tcW w:w="7229" w:type="dxa"/>
            <w:shd w:val="clear" w:color="auto" w:fill="auto"/>
          </w:tcPr>
          <w:p w14:paraId="54CD245A" w14:textId="77777777" w:rsidR="00696317" w:rsidRPr="00696317" w:rsidRDefault="00696317" w:rsidP="00811FF1">
            <w:pPr>
              <w:rPr>
                <w:rFonts w:ascii="Arial" w:hAnsi="Arial" w:cs="Arial"/>
                <w:sz w:val="24"/>
                <w:szCs w:val="24"/>
              </w:rPr>
            </w:pPr>
          </w:p>
        </w:tc>
      </w:tr>
      <w:tr w:rsidR="00696317" w:rsidRPr="00696317" w14:paraId="557BFF6F" w14:textId="77777777" w:rsidTr="00696317">
        <w:trPr>
          <w:trHeight w:val="510"/>
        </w:trPr>
        <w:tc>
          <w:tcPr>
            <w:tcW w:w="3261" w:type="dxa"/>
            <w:shd w:val="clear" w:color="auto" w:fill="auto"/>
          </w:tcPr>
          <w:p w14:paraId="5D2A427E" w14:textId="77777777" w:rsidR="008E0C9F" w:rsidRPr="00696317" w:rsidRDefault="008E0C9F" w:rsidP="00811FF1">
            <w:pPr>
              <w:rPr>
                <w:rFonts w:ascii="Arial" w:hAnsi="Arial" w:cs="Arial"/>
                <w:sz w:val="24"/>
                <w:szCs w:val="24"/>
              </w:rPr>
            </w:pPr>
            <w:r w:rsidRPr="00696317">
              <w:rPr>
                <w:rFonts w:ascii="Arial" w:hAnsi="Arial" w:cs="Arial"/>
                <w:sz w:val="24"/>
                <w:szCs w:val="24"/>
              </w:rPr>
              <w:t>Applicant</w:t>
            </w:r>
            <w:r w:rsidR="00696317">
              <w:rPr>
                <w:rFonts w:ascii="Arial" w:hAnsi="Arial" w:cs="Arial"/>
                <w:sz w:val="24"/>
                <w:szCs w:val="24"/>
              </w:rPr>
              <w:t xml:space="preserve">s </w:t>
            </w:r>
            <w:r w:rsidRPr="00696317">
              <w:rPr>
                <w:rFonts w:ascii="Arial" w:hAnsi="Arial" w:cs="Arial"/>
                <w:sz w:val="24"/>
                <w:szCs w:val="24"/>
              </w:rPr>
              <w:t>Name</w:t>
            </w:r>
          </w:p>
        </w:tc>
        <w:tc>
          <w:tcPr>
            <w:tcW w:w="7229" w:type="dxa"/>
            <w:shd w:val="clear" w:color="auto" w:fill="auto"/>
          </w:tcPr>
          <w:p w14:paraId="1231BE67" w14:textId="77777777" w:rsidR="008E0C9F" w:rsidRPr="00696317" w:rsidRDefault="008E0C9F" w:rsidP="00811FF1">
            <w:pPr>
              <w:rPr>
                <w:rFonts w:ascii="Arial" w:hAnsi="Arial" w:cs="Arial"/>
                <w:sz w:val="24"/>
                <w:szCs w:val="24"/>
              </w:rPr>
            </w:pPr>
          </w:p>
        </w:tc>
      </w:tr>
      <w:tr w:rsidR="00696317" w:rsidRPr="00696317" w14:paraId="76398D51" w14:textId="77777777" w:rsidTr="00696317">
        <w:trPr>
          <w:trHeight w:val="510"/>
        </w:trPr>
        <w:tc>
          <w:tcPr>
            <w:tcW w:w="3261" w:type="dxa"/>
            <w:shd w:val="clear" w:color="auto" w:fill="auto"/>
          </w:tcPr>
          <w:p w14:paraId="61585DBE" w14:textId="77777777" w:rsidR="008E0C9F" w:rsidRPr="00696317" w:rsidRDefault="008E0C9F" w:rsidP="00811FF1">
            <w:pPr>
              <w:rPr>
                <w:rFonts w:ascii="Arial" w:hAnsi="Arial" w:cs="Arial"/>
                <w:sz w:val="24"/>
                <w:szCs w:val="24"/>
              </w:rPr>
            </w:pPr>
            <w:r w:rsidRPr="00696317">
              <w:rPr>
                <w:rFonts w:ascii="Arial" w:hAnsi="Arial" w:cs="Arial"/>
                <w:sz w:val="24"/>
                <w:szCs w:val="24"/>
              </w:rPr>
              <w:t>Applicant</w:t>
            </w:r>
            <w:r w:rsidR="00696317">
              <w:rPr>
                <w:rFonts w:ascii="Arial" w:hAnsi="Arial" w:cs="Arial"/>
                <w:sz w:val="24"/>
                <w:szCs w:val="24"/>
              </w:rPr>
              <w:t>s</w:t>
            </w:r>
            <w:r w:rsidRPr="00696317">
              <w:rPr>
                <w:rFonts w:ascii="Arial" w:hAnsi="Arial" w:cs="Arial"/>
                <w:sz w:val="24"/>
                <w:szCs w:val="24"/>
              </w:rPr>
              <w:t xml:space="preserve"> Position</w:t>
            </w:r>
          </w:p>
        </w:tc>
        <w:tc>
          <w:tcPr>
            <w:tcW w:w="7229" w:type="dxa"/>
            <w:shd w:val="clear" w:color="auto" w:fill="auto"/>
          </w:tcPr>
          <w:p w14:paraId="36FEB5B0" w14:textId="77777777" w:rsidR="008E0C9F" w:rsidRPr="00696317" w:rsidRDefault="008E0C9F" w:rsidP="00811FF1">
            <w:pPr>
              <w:rPr>
                <w:rFonts w:ascii="Arial" w:hAnsi="Arial" w:cs="Arial"/>
                <w:sz w:val="24"/>
                <w:szCs w:val="24"/>
              </w:rPr>
            </w:pPr>
          </w:p>
        </w:tc>
      </w:tr>
    </w:tbl>
    <w:p w14:paraId="30D7AA69" w14:textId="77777777" w:rsidR="008E0C9F" w:rsidRPr="00696317" w:rsidRDefault="008E0C9F" w:rsidP="00811FF1">
      <w:pPr>
        <w:rPr>
          <w:rFonts w:ascii="Arial" w:hAnsi="Arial" w:cs="Arial"/>
          <w:sz w:val="24"/>
          <w:szCs w:val="24"/>
        </w:rPr>
      </w:pPr>
    </w:p>
    <w:p w14:paraId="7196D064" w14:textId="77777777" w:rsidR="00D404FF" w:rsidRPr="00696317" w:rsidRDefault="00D404FF" w:rsidP="00811FF1">
      <w:pPr>
        <w:rPr>
          <w:rFonts w:ascii="Arial" w:hAnsi="Arial" w:cs="Arial"/>
          <w:sz w:val="24"/>
          <w:szCs w:val="24"/>
        </w:rPr>
      </w:pPr>
    </w:p>
    <w:p w14:paraId="3D4779D5" w14:textId="77777777" w:rsidR="00242D2B" w:rsidRPr="00696317" w:rsidRDefault="00242D2B" w:rsidP="00811FF1">
      <w:pPr>
        <w:rPr>
          <w:rFonts w:ascii="Arial" w:hAnsi="Arial" w:cs="Arial"/>
          <w:b/>
          <w:sz w:val="24"/>
          <w:szCs w:val="24"/>
        </w:rPr>
      </w:pPr>
      <w:r w:rsidRPr="00696317">
        <w:rPr>
          <w:rFonts w:ascii="Arial" w:hAnsi="Arial" w:cs="Arial"/>
          <w:b/>
          <w:sz w:val="24"/>
          <w:szCs w:val="24"/>
        </w:rPr>
        <w:t>Protecting your data</w:t>
      </w:r>
    </w:p>
    <w:p w14:paraId="34FF1C98" w14:textId="77777777" w:rsidR="00242D2B" w:rsidRPr="00696317" w:rsidRDefault="00242D2B" w:rsidP="00811FF1">
      <w:pPr>
        <w:rPr>
          <w:rFonts w:ascii="Arial" w:hAnsi="Arial" w:cs="Arial"/>
          <w:sz w:val="24"/>
          <w:szCs w:val="24"/>
        </w:rPr>
      </w:pPr>
    </w:p>
    <w:p w14:paraId="3A2D3961" w14:textId="77777777" w:rsidR="00242D2B" w:rsidRPr="00696317" w:rsidRDefault="00242D2B" w:rsidP="00811FF1">
      <w:pPr>
        <w:rPr>
          <w:rFonts w:ascii="Arial" w:hAnsi="Arial" w:cs="Arial"/>
          <w:sz w:val="24"/>
          <w:szCs w:val="24"/>
        </w:rPr>
      </w:pPr>
      <w:r w:rsidRPr="00696317">
        <w:rPr>
          <w:rFonts w:ascii="Arial" w:hAnsi="Arial" w:cs="Arial"/>
          <w:sz w:val="24"/>
          <w:szCs w:val="24"/>
        </w:rPr>
        <w:t xml:space="preserve">The information you provide will only be used for the purpose intended. </w:t>
      </w:r>
      <w:r w:rsidR="00696317">
        <w:rPr>
          <w:rFonts w:ascii="Arial" w:hAnsi="Arial" w:cs="Arial"/>
          <w:sz w:val="24"/>
          <w:szCs w:val="24"/>
        </w:rPr>
        <w:t xml:space="preserve">By administering the </w:t>
      </w:r>
      <w:r w:rsidR="008F1EB1" w:rsidRPr="00696317">
        <w:rPr>
          <w:rFonts w:ascii="Arial" w:hAnsi="Arial" w:cs="Arial"/>
          <w:sz w:val="24"/>
          <w:szCs w:val="24"/>
        </w:rPr>
        <w:t>Kind Communities – Kind Food Grant Fund 2024/25</w:t>
      </w:r>
      <w:r w:rsidR="00696317">
        <w:rPr>
          <w:rFonts w:ascii="Arial" w:hAnsi="Arial" w:cs="Arial"/>
          <w:sz w:val="24"/>
          <w:szCs w:val="24"/>
        </w:rPr>
        <w:t xml:space="preserve"> Warwickshire CAVA </w:t>
      </w:r>
      <w:r w:rsidRPr="00696317">
        <w:rPr>
          <w:rFonts w:ascii="Arial" w:hAnsi="Arial" w:cs="Arial"/>
          <w:sz w:val="24"/>
          <w:szCs w:val="24"/>
        </w:rPr>
        <w:t>reserves the right to contact you in the coming months for feedback using the contact details provided.</w:t>
      </w:r>
      <w:r w:rsidR="00F428EB" w:rsidRPr="00696317">
        <w:rPr>
          <w:rFonts w:ascii="Arial" w:hAnsi="Arial" w:cs="Arial"/>
          <w:sz w:val="24"/>
          <w:szCs w:val="24"/>
        </w:rPr>
        <w:t xml:space="preserve"> </w:t>
      </w:r>
      <w:r w:rsidRPr="00696317">
        <w:rPr>
          <w:rFonts w:ascii="Arial" w:hAnsi="Arial" w:cs="Arial"/>
          <w:sz w:val="24"/>
          <w:szCs w:val="24"/>
        </w:rPr>
        <w:t>We will keep your</w:t>
      </w:r>
      <w:r w:rsidR="00A376D6" w:rsidRPr="00696317">
        <w:rPr>
          <w:rFonts w:ascii="Arial" w:hAnsi="Arial" w:cs="Arial"/>
          <w:sz w:val="24"/>
          <w:szCs w:val="24"/>
        </w:rPr>
        <w:t xml:space="preserve"> information for the length of t</w:t>
      </w:r>
      <w:r w:rsidRPr="00696317">
        <w:rPr>
          <w:rFonts w:ascii="Arial" w:hAnsi="Arial" w:cs="Arial"/>
          <w:sz w:val="24"/>
          <w:szCs w:val="24"/>
        </w:rPr>
        <w:t xml:space="preserve">he </w:t>
      </w:r>
      <w:r w:rsidR="008F1EB1" w:rsidRPr="00696317">
        <w:rPr>
          <w:rFonts w:ascii="Arial" w:hAnsi="Arial" w:cs="Arial"/>
          <w:sz w:val="24"/>
          <w:szCs w:val="24"/>
        </w:rPr>
        <w:t>Kind Communities – Kind Food Grant Fund</w:t>
      </w:r>
      <w:r w:rsidRPr="00696317">
        <w:rPr>
          <w:rFonts w:ascii="Arial" w:hAnsi="Arial" w:cs="Arial"/>
          <w:sz w:val="24"/>
          <w:szCs w:val="24"/>
        </w:rPr>
        <w:t xml:space="preserve">. Your information will be shared with </w:t>
      </w:r>
      <w:r w:rsidR="00696317">
        <w:rPr>
          <w:rFonts w:ascii="Arial" w:hAnsi="Arial" w:cs="Arial"/>
          <w:sz w:val="24"/>
          <w:szCs w:val="24"/>
        </w:rPr>
        <w:t>Warwickshire County Council who are the funders of the</w:t>
      </w:r>
      <w:r w:rsidRPr="00696317">
        <w:rPr>
          <w:rFonts w:ascii="Arial" w:hAnsi="Arial" w:cs="Arial"/>
          <w:sz w:val="24"/>
          <w:szCs w:val="24"/>
        </w:rPr>
        <w:t xml:space="preserve"> </w:t>
      </w:r>
      <w:r w:rsidR="008F1EB1" w:rsidRPr="00696317">
        <w:rPr>
          <w:rFonts w:ascii="Arial" w:hAnsi="Arial" w:cs="Arial"/>
          <w:sz w:val="24"/>
          <w:szCs w:val="24"/>
        </w:rPr>
        <w:t>Kind Communities – Kind Food Grant Fund</w:t>
      </w:r>
      <w:r w:rsidR="006F4A68" w:rsidRPr="00696317">
        <w:rPr>
          <w:rFonts w:ascii="Arial" w:hAnsi="Arial" w:cs="Arial"/>
          <w:sz w:val="24"/>
          <w:szCs w:val="24"/>
        </w:rPr>
        <w:t>.</w:t>
      </w:r>
    </w:p>
    <w:p w14:paraId="6D072C0D" w14:textId="77777777" w:rsidR="00242D2B" w:rsidRPr="00696317" w:rsidRDefault="00242D2B" w:rsidP="00811FF1">
      <w:pPr>
        <w:rPr>
          <w:rFonts w:ascii="Arial" w:hAnsi="Arial" w:cs="Arial"/>
          <w:sz w:val="24"/>
          <w:szCs w:val="24"/>
        </w:rPr>
      </w:pPr>
    </w:p>
    <w:p w14:paraId="59A34DB3" w14:textId="77777777" w:rsidR="00242D2B" w:rsidRPr="00696317" w:rsidRDefault="00242D2B" w:rsidP="00811FF1">
      <w:pPr>
        <w:rPr>
          <w:rFonts w:ascii="Arial" w:hAnsi="Arial" w:cs="Arial"/>
          <w:sz w:val="24"/>
          <w:szCs w:val="24"/>
        </w:rPr>
      </w:pPr>
      <w:r w:rsidRPr="00696317">
        <w:rPr>
          <w:rFonts w:ascii="Arial" w:hAnsi="Arial" w:cs="Arial"/>
          <w:sz w:val="24"/>
          <w:szCs w:val="24"/>
        </w:rPr>
        <w:t xml:space="preserve">The information will be stored on electronic equipment maintained by Warwickshire Community and Voluntary Action (Warwickshire CAVA). Warwickshire CAVA is registered with the Information Commissioner’s Office as a data controller under the Data Protection Act (1998). For more information and to view Warwickshire CAVA’s privacy policy please visit: </w:t>
      </w:r>
      <w:hyperlink r:id="rId17" w:history="1">
        <w:r w:rsidRPr="00696317">
          <w:rPr>
            <w:rStyle w:val="Hyperlink"/>
            <w:rFonts w:ascii="Arial" w:hAnsi="Arial" w:cs="Arial"/>
            <w:color w:val="auto"/>
            <w:sz w:val="24"/>
            <w:szCs w:val="24"/>
          </w:rPr>
          <w:t>www.wcava.org.uk/privacy-policy</w:t>
        </w:r>
      </w:hyperlink>
    </w:p>
    <w:p w14:paraId="48A21919" w14:textId="41045AE1" w:rsidR="00F428EB" w:rsidRPr="00696317" w:rsidRDefault="00F428EB" w:rsidP="00811FF1">
      <w:pPr>
        <w:rPr>
          <w:rFonts w:ascii="Arial" w:hAnsi="Arial" w:cs="Arial"/>
          <w:sz w:val="24"/>
          <w:szCs w:val="24"/>
        </w:rPr>
      </w:pPr>
    </w:p>
    <w:p w14:paraId="0F3CABC7" w14:textId="77777777" w:rsidR="00E73EE9" w:rsidRDefault="00E73EE9" w:rsidP="00811FF1">
      <w:pPr>
        <w:rPr>
          <w:rFonts w:ascii="Arial" w:hAnsi="Arial" w:cs="Arial"/>
          <w:sz w:val="24"/>
          <w:szCs w:val="24"/>
        </w:rPr>
      </w:pPr>
    </w:p>
    <w:p w14:paraId="32B54122" w14:textId="77777777" w:rsidR="006E0930" w:rsidRDefault="006E0930" w:rsidP="00811FF1">
      <w:pPr>
        <w:rPr>
          <w:rFonts w:ascii="Arial" w:hAnsi="Arial" w:cs="Arial"/>
          <w:sz w:val="24"/>
          <w:szCs w:val="24"/>
        </w:rPr>
      </w:pPr>
    </w:p>
    <w:p w14:paraId="3783928F" w14:textId="77777777" w:rsidR="006E0930" w:rsidRPr="00696317" w:rsidRDefault="006E0930" w:rsidP="00811FF1">
      <w:pPr>
        <w:rPr>
          <w:rFonts w:ascii="Arial" w:hAnsi="Arial" w:cs="Arial"/>
          <w:sz w:val="24"/>
          <w:szCs w:val="24"/>
        </w:rPr>
      </w:pPr>
    </w:p>
    <w:p w14:paraId="61AAA470" w14:textId="77777777" w:rsidR="0087531F" w:rsidRPr="00696317" w:rsidRDefault="00D404FF" w:rsidP="00811FF1">
      <w:pPr>
        <w:rPr>
          <w:rFonts w:ascii="Arial" w:hAnsi="Arial" w:cs="Arial"/>
          <w:sz w:val="24"/>
          <w:szCs w:val="24"/>
        </w:rPr>
      </w:pPr>
      <w:r w:rsidRPr="00696317">
        <w:rPr>
          <w:rFonts w:ascii="Arial" w:hAnsi="Arial" w:cs="Arial"/>
          <w:sz w:val="24"/>
          <w:szCs w:val="24"/>
        </w:rPr>
        <w:lastRenderedPageBreak/>
        <w:t>For 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6283"/>
      </w:tblGrid>
      <w:tr w:rsidR="00696317" w:rsidRPr="00696317" w14:paraId="26E687BA" w14:textId="77777777" w:rsidTr="00696317">
        <w:tc>
          <w:tcPr>
            <w:tcW w:w="4111" w:type="dxa"/>
            <w:shd w:val="clear" w:color="auto" w:fill="auto"/>
          </w:tcPr>
          <w:p w14:paraId="00266ADB" w14:textId="77777777" w:rsidR="00D404FF" w:rsidRPr="00696317" w:rsidRDefault="00D404FF" w:rsidP="00811FF1">
            <w:pPr>
              <w:rPr>
                <w:rFonts w:ascii="Arial" w:hAnsi="Arial" w:cs="Arial"/>
                <w:sz w:val="24"/>
                <w:szCs w:val="24"/>
              </w:rPr>
            </w:pPr>
            <w:r w:rsidRPr="00696317">
              <w:rPr>
                <w:rFonts w:ascii="Arial" w:hAnsi="Arial" w:cs="Arial"/>
                <w:sz w:val="24"/>
                <w:szCs w:val="24"/>
              </w:rPr>
              <w:t xml:space="preserve">Name of group applying for grant:  </w:t>
            </w:r>
          </w:p>
          <w:p w14:paraId="5B08B5D1" w14:textId="77777777" w:rsidR="00D404FF" w:rsidRPr="00696317" w:rsidRDefault="00D404FF" w:rsidP="00811FF1">
            <w:pPr>
              <w:rPr>
                <w:rFonts w:ascii="Arial" w:hAnsi="Arial" w:cs="Arial"/>
                <w:sz w:val="24"/>
                <w:szCs w:val="24"/>
              </w:rPr>
            </w:pPr>
          </w:p>
        </w:tc>
        <w:tc>
          <w:tcPr>
            <w:tcW w:w="6379" w:type="dxa"/>
            <w:shd w:val="clear" w:color="auto" w:fill="auto"/>
          </w:tcPr>
          <w:p w14:paraId="16DEB4AB" w14:textId="77777777" w:rsidR="00D404FF" w:rsidRPr="00696317" w:rsidRDefault="00D404FF" w:rsidP="00811FF1">
            <w:pPr>
              <w:rPr>
                <w:rFonts w:ascii="Arial" w:hAnsi="Arial" w:cs="Arial"/>
                <w:sz w:val="24"/>
                <w:szCs w:val="24"/>
              </w:rPr>
            </w:pPr>
          </w:p>
        </w:tc>
      </w:tr>
      <w:tr w:rsidR="00696317" w:rsidRPr="00696317" w14:paraId="27A6DB58" w14:textId="77777777" w:rsidTr="00696317">
        <w:tc>
          <w:tcPr>
            <w:tcW w:w="4111" w:type="dxa"/>
            <w:shd w:val="clear" w:color="auto" w:fill="auto"/>
          </w:tcPr>
          <w:p w14:paraId="7214937E" w14:textId="77777777" w:rsidR="004060BE" w:rsidRPr="00696317" w:rsidRDefault="004060BE" w:rsidP="00811FF1">
            <w:pPr>
              <w:rPr>
                <w:rFonts w:ascii="Arial" w:hAnsi="Arial" w:cs="Arial"/>
                <w:sz w:val="24"/>
                <w:szCs w:val="24"/>
              </w:rPr>
            </w:pPr>
            <w:r w:rsidRPr="00696317">
              <w:rPr>
                <w:rFonts w:ascii="Arial" w:hAnsi="Arial" w:cs="Arial"/>
                <w:sz w:val="24"/>
                <w:szCs w:val="24"/>
              </w:rPr>
              <w:t>Date application received:</w:t>
            </w:r>
          </w:p>
          <w:p w14:paraId="0AD9C6F4" w14:textId="77777777" w:rsidR="004060BE" w:rsidRPr="00696317" w:rsidRDefault="004060BE" w:rsidP="00811FF1">
            <w:pPr>
              <w:rPr>
                <w:rFonts w:ascii="Arial" w:hAnsi="Arial" w:cs="Arial"/>
                <w:sz w:val="24"/>
                <w:szCs w:val="24"/>
              </w:rPr>
            </w:pPr>
          </w:p>
        </w:tc>
        <w:tc>
          <w:tcPr>
            <w:tcW w:w="6379" w:type="dxa"/>
            <w:shd w:val="clear" w:color="auto" w:fill="auto"/>
          </w:tcPr>
          <w:p w14:paraId="4B1F511A" w14:textId="77777777" w:rsidR="004060BE" w:rsidRPr="00696317" w:rsidRDefault="004060BE" w:rsidP="00811FF1">
            <w:pPr>
              <w:rPr>
                <w:rFonts w:ascii="Arial" w:hAnsi="Arial" w:cs="Arial"/>
                <w:sz w:val="24"/>
                <w:szCs w:val="24"/>
              </w:rPr>
            </w:pPr>
          </w:p>
        </w:tc>
      </w:tr>
      <w:tr w:rsidR="00696317" w:rsidRPr="00696317" w14:paraId="67D3BDAB" w14:textId="77777777" w:rsidTr="00696317">
        <w:tc>
          <w:tcPr>
            <w:tcW w:w="4111" w:type="dxa"/>
            <w:shd w:val="clear" w:color="auto" w:fill="auto"/>
          </w:tcPr>
          <w:p w14:paraId="4C9B2E62" w14:textId="77777777" w:rsidR="004060BE" w:rsidRPr="00696317" w:rsidRDefault="004060BE" w:rsidP="00811FF1">
            <w:pPr>
              <w:rPr>
                <w:rFonts w:ascii="Arial" w:hAnsi="Arial" w:cs="Arial"/>
                <w:sz w:val="24"/>
                <w:szCs w:val="24"/>
              </w:rPr>
            </w:pPr>
            <w:r w:rsidRPr="00696317">
              <w:rPr>
                <w:rFonts w:ascii="Arial" w:hAnsi="Arial" w:cs="Arial"/>
                <w:sz w:val="24"/>
                <w:szCs w:val="24"/>
              </w:rPr>
              <w:t>Panel Date:</w:t>
            </w:r>
          </w:p>
          <w:p w14:paraId="65F9C3DC" w14:textId="77777777" w:rsidR="004060BE" w:rsidRPr="00696317" w:rsidRDefault="004060BE" w:rsidP="00811FF1">
            <w:pPr>
              <w:rPr>
                <w:rFonts w:ascii="Arial" w:hAnsi="Arial" w:cs="Arial"/>
                <w:sz w:val="24"/>
                <w:szCs w:val="24"/>
              </w:rPr>
            </w:pPr>
          </w:p>
        </w:tc>
        <w:tc>
          <w:tcPr>
            <w:tcW w:w="6379" w:type="dxa"/>
            <w:shd w:val="clear" w:color="auto" w:fill="auto"/>
          </w:tcPr>
          <w:p w14:paraId="0DFAE634" w14:textId="77777777" w:rsidR="004060BE" w:rsidRPr="00696317" w:rsidRDefault="004060BE" w:rsidP="00811FF1">
            <w:pPr>
              <w:rPr>
                <w:rFonts w:ascii="Arial" w:hAnsi="Arial" w:cs="Arial"/>
                <w:sz w:val="24"/>
                <w:szCs w:val="24"/>
              </w:rPr>
            </w:pPr>
            <w:r w:rsidRPr="00696317">
              <w:rPr>
                <w:rFonts w:ascii="Arial" w:hAnsi="Arial" w:cs="Arial"/>
                <w:sz w:val="24"/>
                <w:szCs w:val="24"/>
              </w:rPr>
              <w:t xml:space="preserve">  </w:t>
            </w:r>
          </w:p>
        </w:tc>
      </w:tr>
      <w:tr w:rsidR="00696317" w:rsidRPr="00696317" w14:paraId="25F4A5E1" w14:textId="77777777" w:rsidTr="00696317">
        <w:tc>
          <w:tcPr>
            <w:tcW w:w="4111" w:type="dxa"/>
            <w:shd w:val="clear" w:color="auto" w:fill="auto"/>
          </w:tcPr>
          <w:p w14:paraId="73EDD3C5" w14:textId="77777777" w:rsidR="004060BE" w:rsidRPr="00696317" w:rsidRDefault="004060BE" w:rsidP="00811FF1">
            <w:pPr>
              <w:rPr>
                <w:rFonts w:ascii="Arial" w:hAnsi="Arial" w:cs="Arial"/>
                <w:sz w:val="24"/>
                <w:szCs w:val="24"/>
              </w:rPr>
            </w:pPr>
            <w:r w:rsidRPr="00696317">
              <w:rPr>
                <w:rFonts w:ascii="Arial" w:hAnsi="Arial" w:cs="Arial"/>
                <w:sz w:val="24"/>
                <w:szCs w:val="24"/>
              </w:rPr>
              <w:t>Grant awarded:</w:t>
            </w:r>
          </w:p>
          <w:p w14:paraId="5023141B" w14:textId="77777777" w:rsidR="004060BE" w:rsidRPr="00696317" w:rsidRDefault="004060BE" w:rsidP="00811FF1">
            <w:pPr>
              <w:rPr>
                <w:rFonts w:ascii="Arial" w:hAnsi="Arial" w:cs="Arial"/>
                <w:sz w:val="24"/>
                <w:szCs w:val="24"/>
              </w:rPr>
            </w:pPr>
          </w:p>
        </w:tc>
        <w:tc>
          <w:tcPr>
            <w:tcW w:w="6379" w:type="dxa"/>
            <w:shd w:val="clear" w:color="auto" w:fill="auto"/>
          </w:tcPr>
          <w:p w14:paraId="17F99C47" w14:textId="77777777" w:rsidR="004060BE" w:rsidRPr="00696317" w:rsidRDefault="004060BE" w:rsidP="00811FF1">
            <w:pPr>
              <w:rPr>
                <w:rFonts w:ascii="Arial" w:hAnsi="Arial" w:cs="Arial"/>
                <w:sz w:val="24"/>
                <w:szCs w:val="24"/>
              </w:rPr>
            </w:pPr>
            <w:proofErr w:type="gramStart"/>
            <w:r w:rsidRPr="00696317">
              <w:rPr>
                <w:rFonts w:ascii="Arial" w:hAnsi="Arial" w:cs="Arial"/>
                <w:sz w:val="24"/>
                <w:szCs w:val="24"/>
              </w:rPr>
              <w:t>YES  /</w:t>
            </w:r>
            <w:proofErr w:type="gramEnd"/>
            <w:r w:rsidRPr="00696317">
              <w:rPr>
                <w:rFonts w:ascii="Arial" w:hAnsi="Arial" w:cs="Arial"/>
                <w:sz w:val="24"/>
                <w:szCs w:val="24"/>
              </w:rPr>
              <w:t xml:space="preserve">  NO </w:t>
            </w:r>
          </w:p>
        </w:tc>
      </w:tr>
      <w:tr w:rsidR="00696317" w:rsidRPr="00696317" w14:paraId="6A47265A" w14:textId="77777777" w:rsidTr="00696317">
        <w:tc>
          <w:tcPr>
            <w:tcW w:w="4111" w:type="dxa"/>
            <w:shd w:val="clear" w:color="auto" w:fill="auto"/>
          </w:tcPr>
          <w:p w14:paraId="0606545B" w14:textId="77777777" w:rsidR="004060BE" w:rsidRPr="00696317" w:rsidRDefault="004060BE" w:rsidP="00811FF1">
            <w:pPr>
              <w:rPr>
                <w:rFonts w:ascii="Arial" w:hAnsi="Arial" w:cs="Arial"/>
                <w:sz w:val="24"/>
                <w:szCs w:val="24"/>
              </w:rPr>
            </w:pPr>
            <w:r w:rsidRPr="00696317">
              <w:rPr>
                <w:rFonts w:ascii="Arial" w:hAnsi="Arial" w:cs="Arial"/>
                <w:sz w:val="24"/>
                <w:szCs w:val="24"/>
              </w:rPr>
              <w:t>Amount applied for:</w:t>
            </w:r>
          </w:p>
          <w:p w14:paraId="1F3B1409" w14:textId="77777777" w:rsidR="004060BE" w:rsidRPr="00696317" w:rsidRDefault="004060BE" w:rsidP="00811FF1">
            <w:pPr>
              <w:rPr>
                <w:rFonts w:ascii="Arial" w:hAnsi="Arial" w:cs="Arial"/>
                <w:sz w:val="24"/>
                <w:szCs w:val="24"/>
              </w:rPr>
            </w:pPr>
          </w:p>
        </w:tc>
        <w:tc>
          <w:tcPr>
            <w:tcW w:w="6379" w:type="dxa"/>
            <w:shd w:val="clear" w:color="auto" w:fill="auto"/>
          </w:tcPr>
          <w:p w14:paraId="0A0F28DD" w14:textId="77777777" w:rsidR="004060BE" w:rsidRPr="00696317" w:rsidRDefault="004060BE" w:rsidP="00811FF1">
            <w:pPr>
              <w:rPr>
                <w:rFonts w:ascii="Arial" w:hAnsi="Arial" w:cs="Arial"/>
                <w:sz w:val="24"/>
                <w:szCs w:val="24"/>
              </w:rPr>
            </w:pPr>
            <w:r w:rsidRPr="00696317">
              <w:rPr>
                <w:rFonts w:ascii="Arial" w:hAnsi="Arial" w:cs="Arial"/>
                <w:sz w:val="24"/>
                <w:szCs w:val="24"/>
              </w:rPr>
              <w:t>£</w:t>
            </w:r>
          </w:p>
        </w:tc>
      </w:tr>
      <w:tr w:rsidR="00696317" w:rsidRPr="00696317" w14:paraId="1850CD70" w14:textId="77777777" w:rsidTr="00696317">
        <w:tc>
          <w:tcPr>
            <w:tcW w:w="4111" w:type="dxa"/>
            <w:shd w:val="clear" w:color="auto" w:fill="auto"/>
          </w:tcPr>
          <w:p w14:paraId="480B4258" w14:textId="77777777" w:rsidR="004060BE" w:rsidRPr="00696317" w:rsidRDefault="004060BE" w:rsidP="00811FF1">
            <w:pPr>
              <w:rPr>
                <w:rFonts w:ascii="Arial" w:hAnsi="Arial" w:cs="Arial"/>
                <w:sz w:val="24"/>
                <w:szCs w:val="24"/>
              </w:rPr>
            </w:pPr>
            <w:r w:rsidRPr="00696317">
              <w:rPr>
                <w:rFonts w:ascii="Arial" w:hAnsi="Arial" w:cs="Arial"/>
                <w:sz w:val="24"/>
                <w:szCs w:val="24"/>
              </w:rPr>
              <w:t>Amount awarded:</w:t>
            </w:r>
          </w:p>
        </w:tc>
        <w:tc>
          <w:tcPr>
            <w:tcW w:w="6379" w:type="dxa"/>
            <w:shd w:val="clear" w:color="auto" w:fill="auto"/>
          </w:tcPr>
          <w:p w14:paraId="2C444BCD" w14:textId="77777777" w:rsidR="004060BE" w:rsidRPr="00696317" w:rsidRDefault="004060BE" w:rsidP="00811FF1">
            <w:pPr>
              <w:rPr>
                <w:rFonts w:ascii="Arial" w:hAnsi="Arial" w:cs="Arial"/>
                <w:sz w:val="24"/>
                <w:szCs w:val="24"/>
              </w:rPr>
            </w:pPr>
            <w:r w:rsidRPr="00696317">
              <w:rPr>
                <w:rFonts w:ascii="Arial" w:hAnsi="Arial" w:cs="Arial"/>
                <w:sz w:val="24"/>
                <w:szCs w:val="24"/>
              </w:rPr>
              <w:t>£</w:t>
            </w:r>
          </w:p>
          <w:p w14:paraId="562C75D1" w14:textId="77777777" w:rsidR="004060BE" w:rsidRPr="00696317" w:rsidRDefault="004060BE" w:rsidP="00811FF1">
            <w:pPr>
              <w:rPr>
                <w:rFonts w:ascii="Arial" w:hAnsi="Arial" w:cs="Arial"/>
                <w:sz w:val="24"/>
                <w:szCs w:val="24"/>
              </w:rPr>
            </w:pPr>
          </w:p>
        </w:tc>
      </w:tr>
      <w:bookmarkEnd w:id="0"/>
    </w:tbl>
    <w:p w14:paraId="664355AD" w14:textId="77777777" w:rsidR="006501C4" w:rsidRPr="00696317" w:rsidRDefault="006501C4" w:rsidP="00811FF1">
      <w:pPr>
        <w:rPr>
          <w:rFonts w:ascii="Arial" w:hAnsi="Arial" w:cs="Arial"/>
          <w:sz w:val="24"/>
          <w:szCs w:val="24"/>
        </w:rPr>
      </w:pPr>
    </w:p>
    <w:sectPr w:rsidR="006501C4" w:rsidRPr="00696317" w:rsidSect="00696317">
      <w:footerReference w:type="default" r:id="rId18"/>
      <w:headerReference w:type="first" r:id="rId19"/>
      <w:footerReference w:type="first" r:id="rId20"/>
      <w:pgSz w:w="11906" w:h="16838"/>
      <w:pgMar w:top="720" w:right="720" w:bottom="720" w:left="720" w:header="0" w:footer="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E37C" w14:textId="77777777" w:rsidR="009654F1" w:rsidRDefault="009654F1" w:rsidP="00CF5DBD">
      <w:r>
        <w:separator/>
      </w:r>
    </w:p>
  </w:endnote>
  <w:endnote w:type="continuationSeparator" w:id="0">
    <w:p w14:paraId="44FB30F8" w14:textId="77777777" w:rsidR="009654F1" w:rsidRDefault="009654F1" w:rsidP="00CF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3D67" w14:textId="77777777" w:rsidR="009A274E" w:rsidRPr="00DF7CB7" w:rsidRDefault="00160E45" w:rsidP="00F5579C">
    <w:pPr>
      <w:pStyle w:val="Footer"/>
      <w:tabs>
        <w:tab w:val="clear" w:pos="9026"/>
        <w:tab w:val="right" w:pos="10466"/>
      </w:tabs>
      <w:rPr>
        <w:rFonts w:ascii="Arial" w:hAnsi="Arial" w:cs="Arial"/>
      </w:rPr>
    </w:pPr>
    <w:r>
      <w:rPr>
        <w:rFonts w:ascii="Arial" w:hAnsi="Arial" w:cs="Arial"/>
      </w:rPr>
      <w:tab/>
    </w:r>
    <w:r w:rsidR="009A274E" w:rsidRPr="00160E45">
      <w:rPr>
        <w:rFonts w:ascii="Arial" w:hAnsi="Arial" w:cs="Arial"/>
      </w:rPr>
      <w:t xml:space="preserve">Page </w:t>
    </w:r>
    <w:r w:rsidR="009A274E" w:rsidRPr="00160E45">
      <w:rPr>
        <w:rFonts w:ascii="Arial" w:hAnsi="Arial" w:cs="Arial"/>
        <w:bCs/>
      </w:rPr>
      <w:fldChar w:fldCharType="begin"/>
    </w:r>
    <w:r w:rsidR="009A274E" w:rsidRPr="00160E45">
      <w:rPr>
        <w:rFonts w:ascii="Arial" w:hAnsi="Arial" w:cs="Arial"/>
        <w:bCs/>
      </w:rPr>
      <w:instrText xml:space="preserve"> PAGE </w:instrText>
    </w:r>
    <w:r w:rsidR="009A274E" w:rsidRPr="00160E45">
      <w:rPr>
        <w:rFonts w:ascii="Arial" w:hAnsi="Arial" w:cs="Arial"/>
        <w:bCs/>
      </w:rPr>
      <w:fldChar w:fldCharType="separate"/>
    </w:r>
    <w:r w:rsidR="00C60493">
      <w:rPr>
        <w:rFonts w:ascii="Arial" w:hAnsi="Arial" w:cs="Arial"/>
        <w:bCs/>
        <w:noProof/>
      </w:rPr>
      <w:t>9</w:t>
    </w:r>
    <w:r w:rsidR="009A274E" w:rsidRPr="00160E45">
      <w:rPr>
        <w:rFonts w:ascii="Arial" w:hAnsi="Arial" w:cs="Arial"/>
        <w:bCs/>
      </w:rPr>
      <w:fldChar w:fldCharType="end"/>
    </w:r>
    <w:r w:rsidR="009A274E" w:rsidRPr="00160E45">
      <w:rPr>
        <w:rFonts w:ascii="Arial" w:hAnsi="Arial" w:cs="Arial"/>
      </w:rPr>
      <w:t xml:space="preserve"> of </w:t>
    </w:r>
    <w:r w:rsidR="009A274E" w:rsidRPr="00160E45">
      <w:rPr>
        <w:rFonts w:ascii="Arial" w:hAnsi="Arial" w:cs="Arial"/>
        <w:bCs/>
      </w:rPr>
      <w:fldChar w:fldCharType="begin"/>
    </w:r>
    <w:r w:rsidR="009A274E" w:rsidRPr="00160E45">
      <w:rPr>
        <w:rFonts w:ascii="Arial" w:hAnsi="Arial" w:cs="Arial"/>
        <w:bCs/>
      </w:rPr>
      <w:instrText xml:space="preserve"> NUMPAGES  </w:instrText>
    </w:r>
    <w:r w:rsidR="009A274E" w:rsidRPr="00160E45">
      <w:rPr>
        <w:rFonts w:ascii="Arial" w:hAnsi="Arial" w:cs="Arial"/>
        <w:bCs/>
      </w:rPr>
      <w:fldChar w:fldCharType="separate"/>
    </w:r>
    <w:r w:rsidR="00C60493">
      <w:rPr>
        <w:rFonts w:ascii="Arial" w:hAnsi="Arial" w:cs="Arial"/>
        <w:bCs/>
        <w:noProof/>
      </w:rPr>
      <w:t>9</w:t>
    </w:r>
    <w:r w:rsidR="009A274E" w:rsidRPr="00160E45">
      <w:rPr>
        <w:rFonts w:ascii="Arial" w:hAnsi="Arial" w:cs="Arial"/>
        <w:bCs/>
      </w:rPr>
      <w:fldChar w:fldCharType="end"/>
    </w:r>
    <w:r>
      <w:rPr>
        <w:rFonts w:ascii="Arial" w:hAnsi="Arial" w:cs="Arial"/>
        <w:bCs/>
      </w:rPr>
      <w:tab/>
    </w:r>
    <w:r w:rsidRPr="00160E45">
      <w:rPr>
        <w:rFonts w:ascii="Arial" w:hAnsi="Arial" w:cs="Arial"/>
        <w:bCs/>
      </w:rPr>
      <w:t xml:space="preserve"> </w:t>
    </w:r>
    <w:r w:rsidR="00F5579C">
      <w:rPr>
        <w:rFonts w:ascii="Arial" w:hAnsi="Arial" w:cs="Arial"/>
        <w:bCs/>
      </w:rPr>
      <w:t xml:space="preserve">        October 2024</w:t>
    </w:r>
  </w:p>
  <w:p w14:paraId="1A965116" w14:textId="77777777" w:rsidR="009A274E" w:rsidRDefault="009A2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696317" w:rsidRDefault="00696317">
    <w:pPr>
      <w:pStyle w:val="Footer"/>
      <w:jc w:val="center"/>
    </w:pPr>
    <w:r>
      <w:fldChar w:fldCharType="begin"/>
    </w:r>
    <w:r>
      <w:instrText xml:space="preserve"> PAGE   \* MERGEFORMAT </w:instrText>
    </w:r>
    <w:r>
      <w:fldChar w:fldCharType="separate"/>
    </w:r>
    <w:r>
      <w:rPr>
        <w:noProof/>
      </w:rPr>
      <w:t>2</w:t>
    </w:r>
    <w:r>
      <w:rPr>
        <w:noProof/>
      </w:rPr>
      <w:fldChar w:fldCharType="end"/>
    </w:r>
  </w:p>
  <w:p w14:paraId="1DA6542E" w14:textId="77777777" w:rsidR="009A274E" w:rsidRPr="00696317" w:rsidRDefault="009A274E" w:rsidP="0069631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E394" w14:textId="77777777" w:rsidR="009654F1" w:rsidRDefault="009654F1" w:rsidP="00CF5DBD">
      <w:r>
        <w:separator/>
      </w:r>
    </w:p>
  </w:footnote>
  <w:footnote w:type="continuationSeparator" w:id="0">
    <w:p w14:paraId="722B00AE" w14:textId="77777777" w:rsidR="009654F1" w:rsidRDefault="009654F1" w:rsidP="00CF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E2F4C" w14:textId="77777777" w:rsidR="00151A2C" w:rsidRDefault="00B860EA">
    <w:pPr>
      <w:pStyle w:val="Header"/>
    </w:pPr>
    <w:r>
      <w:rPr>
        <w:noProof/>
      </w:rPr>
      <w:drawing>
        <wp:anchor distT="0" distB="0" distL="114300" distR="114300" simplePos="0" relativeHeight="251657216" behindDoc="0" locked="0" layoutInCell="1" allowOverlap="1" wp14:anchorId="04057248" wp14:editId="07777777">
          <wp:simplePos x="0" y="0"/>
          <wp:positionH relativeFrom="margin">
            <wp:posOffset>72390</wp:posOffset>
          </wp:positionH>
          <wp:positionV relativeFrom="margin">
            <wp:posOffset>0</wp:posOffset>
          </wp:positionV>
          <wp:extent cx="1615440" cy="73152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D1C487B" wp14:editId="07777777">
          <wp:simplePos x="0" y="0"/>
          <wp:positionH relativeFrom="margin">
            <wp:posOffset>5083810</wp:posOffset>
          </wp:positionH>
          <wp:positionV relativeFrom="margin">
            <wp:posOffset>-15240</wp:posOffset>
          </wp:positionV>
          <wp:extent cx="1562100" cy="723900"/>
          <wp:effectExtent l="0" t="0" r="0" b="0"/>
          <wp:wrapSquare wrapText="bothSides"/>
          <wp:docPr id="9" name="Picture 1" descr="WCC Logo – Warwick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CC Logo – Warwickshire County Counci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621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A01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C6659"/>
    <w:multiLevelType w:val="hybridMultilevel"/>
    <w:tmpl w:val="6BD66E3C"/>
    <w:lvl w:ilvl="0" w:tplc="C8C26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97DAF"/>
    <w:multiLevelType w:val="hybridMultilevel"/>
    <w:tmpl w:val="FDBE1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BE4A9D"/>
    <w:multiLevelType w:val="hybridMultilevel"/>
    <w:tmpl w:val="52806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475B0"/>
    <w:multiLevelType w:val="hybridMultilevel"/>
    <w:tmpl w:val="A934CF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324AB0"/>
    <w:multiLevelType w:val="hybridMultilevel"/>
    <w:tmpl w:val="1F2E88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53CB"/>
    <w:multiLevelType w:val="hybridMultilevel"/>
    <w:tmpl w:val="B4A839B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9597F"/>
    <w:multiLevelType w:val="hybridMultilevel"/>
    <w:tmpl w:val="5C5C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E37CE"/>
    <w:multiLevelType w:val="hybridMultilevel"/>
    <w:tmpl w:val="269E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759F9"/>
    <w:multiLevelType w:val="hybridMultilevel"/>
    <w:tmpl w:val="35206C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E0D63"/>
    <w:multiLevelType w:val="hybridMultilevel"/>
    <w:tmpl w:val="85EC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00D7D"/>
    <w:multiLevelType w:val="hybridMultilevel"/>
    <w:tmpl w:val="45EE2AB8"/>
    <w:lvl w:ilvl="0" w:tplc="235C079A">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A1A51DB"/>
    <w:multiLevelType w:val="hybridMultilevel"/>
    <w:tmpl w:val="91AA9E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045E94"/>
    <w:multiLevelType w:val="hybridMultilevel"/>
    <w:tmpl w:val="B2E2292C"/>
    <w:lvl w:ilvl="0" w:tplc="E0909572">
      <w:start w:val="2"/>
      <w:numFmt w:val="bullet"/>
      <w:lvlText w:val=""/>
      <w:lvlJc w:val="left"/>
      <w:pPr>
        <w:ind w:left="360" w:hanging="360"/>
      </w:pPr>
      <w:rPr>
        <w:rFonts w:ascii="Wingdings 2" w:eastAsia="Aptos" w:hAnsi="Wingdings 2"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3C196F"/>
    <w:multiLevelType w:val="hybridMultilevel"/>
    <w:tmpl w:val="C1F8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B6E71"/>
    <w:multiLevelType w:val="hybridMultilevel"/>
    <w:tmpl w:val="5EC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14DB0"/>
    <w:multiLevelType w:val="hybridMultilevel"/>
    <w:tmpl w:val="4F2A71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D0221"/>
    <w:multiLevelType w:val="hybridMultilevel"/>
    <w:tmpl w:val="02F8257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904A7C"/>
    <w:multiLevelType w:val="hybridMultilevel"/>
    <w:tmpl w:val="66A430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FB42C9"/>
    <w:multiLevelType w:val="hybridMultilevel"/>
    <w:tmpl w:val="9360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74B57"/>
    <w:multiLevelType w:val="hybridMultilevel"/>
    <w:tmpl w:val="0AB634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D190867"/>
    <w:multiLevelType w:val="hybridMultilevel"/>
    <w:tmpl w:val="FB745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C225EC"/>
    <w:multiLevelType w:val="hybridMultilevel"/>
    <w:tmpl w:val="EA7AF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A5C50"/>
    <w:multiLevelType w:val="hybridMultilevel"/>
    <w:tmpl w:val="B30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00194"/>
    <w:multiLevelType w:val="hybridMultilevel"/>
    <w:tmpl w:val="7D406E2C"/>
    <w:lvl w:ilvl="0" w:tplc="C8C267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513E9"/>
    <w:multiLevelType w:val="hybridMultilevel"/>
    <w:tmpl w:val="4E6C178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7C3EBB"/>
    <w:multiLevelType w:val="hybridMultilevel"/>
    <w:tmpl w:val="271CBFC8"/>
    <w:lvl w:ilvl="0" w:tplc="B91039BA">
      <w:start w:val="1"/>
      <w:numFmt w:val="bullet"/>
      <w:lvlText w:val=""/>
      <w:lvlJc w:val="left"/>
      <w:pPr>
        <w:ind w:left="360" w:hanging="360"/>
      </w:pPr>
      <w:rPr>
        <w:rFonts w:ascii="Wingdings" w:eastAsia="Aptos"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1C3BB2"/>
    <w:multiLevelType w:val="hybridMultilevel"/>
    <w:tmpl w:val="9B3CE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A055E1"/>
    <w:multiLevelType w:val="hybridMultilevel"/>
    <w:tmpl w:val="B09CD4A8"/>
    <w:lvl w:ilvl="0" w:tplc="42784D6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B5B43"/>
    <w:multiLevelType w:val="hybridMultilevel"/>
    <w:tmpl w:val="EBDC15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F6A591C"/>
    <w:multiLevelType w:val="hybridMultilevel"/>
    <w:tmpl w:val="B6D6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666242">
    <w:abstractNumId w:val="18"/>
  </w:num>
  <w:num w:numId="2" w16cid:durableId="1385833429">
    <w:abstractNumId w:val="29"/>
  </w:num>
  <w:num w:numId="3" w16cid:durableId="1510024643">
    <w:abstractNumId w:val="8"/>
  </w:num>
  <w:num w:numId="4" w16cid:durableId="1520583945">
    <w:abstractNumId w:val="5"/>
  </w:num>
  <w:num w:numId="5" w16cid:durableId="821194454">
    <w:abstractNumId w:val="22"/>
  </w:num>
  <w:num w:numId="6" w16cid:durableId="1637948077">
    <w:abstractNumId w:val="24"/>
  </w:num>
  <w:num w:numId="7" w16cid:durableId="439451442">
    <w:abstractNumId w:val="1"/>
  </w:num>
  <w:num w:numId="8" w16cid:durableId="1814174051">
    <w:abstractNumId w:val="0"/>
  </w:num>
  <w:num w:numId="9" w16cid:durableId="303240174">
    <w:abstractNumId w:val="14"/>
  </w:num>
  <w:num w:numId="10" w16cid:durableId="1053428603">
    <w:abstractNumId w:val="28"/>
  </w:num>
  <w:num w:numId="11" w16cid:durableId="638219605">
    <w:abstractNumId w:val="7"/>
  </w:num>
  <w:num w:numId="12" w16cid:durableId="69668443">
    <w:abstractNumId w:val="27"/>
  </w:num>
  <w:num w:numId="13" w16cid:durableId="2031560428">
    <w:abstractNumId w:val="10"/>
  </w:num>
  <w:num w:numId="14" w16cid:durableId="1411075519">
    <w:abstractNumId w:val="11"/>
  </w:num>
  <w:num w:numId="15" w16cid:durableId="1763405989">
    <w:abstractNumId w:val="20"/>
  </w:num>
  <w:num w:numId="16" w16cid:durableId="893394487">
    <w:abstractNumId w:val="3"/>
  </w:num>
  <w:num w:numId="17" w16cid:durableId="1209494502">
    <w:abstractNumId w:val="2"/>
  </w:num>
  <w:num w:numId="18" w16cid:durableId="532692176">
    <w:abstractNumId w:val="6"/>
  </w:num>
  <w:num w:numId="19" w16cid:durableId="749808734">
    <w:abstractNumId w:val="15"/>
  </w:num>
  <w:num w:numId="20" w16cid:durableId="1606183796">
    <w:abstractNumId w:val="23"/>
  </w:num>
  <w:num w:numId="21" w16cid:durableId="555626971">
    <w:abstractNumId w:val="16"/>
  </w:num>
  <w:num w:numId="22" w16cid:durableId="1507400575">
    <w:abstractNumId w:val="26"/>
  </w:num>
  <w:num w:numId="23" w16cid:durableId="745165">
    <w:abstractNumId w:val="13"/>
  </w:num>
  <w:num w:numId="24" w16cid:durableId="563030201">
    <w:abstractNumId w:val="17"/>
  </w:num>
  <w:num w:numId="25" w16cid:durableId="45762604">
    <w:abstractNumId w:val="19"/>
  </w:num>
  <w:num w:numId="26" w16cid:durableId="2013991094">
    <w:abstractNumId w:val="4"/>
  </w:num>
  <w:num w:numId="27" w16cid:durableId="1038623849">
    <w:abstractNumId w:val="21"/>
  </w:num>
  <w:num w:numId="28" w16cid:durableId="216548753">
    <w:abstractNumId w:val="30"/>
  </w:num>
  <w:num w:numId="29" w16cid:durableId="2085570298">
    <w:abstractNumId w:val="12"/>
  </w:num>
  <w:num w:numId="30" w16cid:durableId="444546248">
    <w:abstractNumId w:val="25"/>
  </w:num>
  <w:num w:numId="31" w16cid:durableId="3896220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abe9ff,#d1f3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59"/>
    <w:rsid w:val="00002321"/>
    <w:rsid w:val="00011CE2"/>
    <w:rsid w:val="0001786E"/>
    <w:rsid w:val="00025D08"/>
    <w:rsid w:val="00035FA8"/>
    <w:rsid w:val="00045B36"/>
    <w:rsid w:val="00050666"/>
    <w:rsid w:val="000514FA"/>
    <w:rsid w:val="000664C9"/>
    <w:rsid w:val="00074C31"/>
    <w:rsid w:val="00075B71"/>
    <w:rsid w:val="000A7435"/>
    <w:rsid w:val="000B4061"/>
    <w:rsid w:val="000C4A22"/>
    <w:rsid w:val="000C6A37"/>
    <w:rsid w:val="000D15D1"/>
    <w:rsid w:val="000E4CCE"/>
    <w:rsid w:val="000F39F3"/>
    <w:rsid w:val="000F7D8F"/>
    <w:rsid w:val="00111834"/>
    <w:rsid w:val="00117804"/>
    <w:rsid w:val="00127B67"/>
    <w:rsid w:val="00133FC9"/>
    <w:rsid w:val="00141B88"/>
    <w:rsid w:val="00150151"/>
    <w:rsid w:val="00151A2C"/>
    <w:rsid w:val="00154AC4"/>
    <w:rsid w:val="001608BF"/>
    <w:rsid w:val="00160E45"/>
    <w:rsid w:val="0016259E"/>
    <w:rsid w:val="001630AB"/>
    <w:rsid w:val="00163FCE"/>
    <w:rsid w:val="001837F0"/>
    <w:rsid w:val="00192E86"/>
    <w:rsid w:val="001C7D73"/>
    <w:rsid w:val="001E7845"/>
    <w:rsid w:val="001F25B6"/>
    <w:rsid w:val="001F2E73"/>
    <w:rsid w:val="001F67A8"/>
    <w:rsid w:val="002119D4"/>
    <w:rsid w:val="00226EED"/>
    <w:rsid w:val="002302BE"/>
    <w:rsid w:val="00242D2B"/>
    <w:rsid w:val="002469DA"/>
    <w:rsid w:val="002559E0"/>
    <w:rsid w:val="00263EA2"/>
    <w:rsid w:val="002649D0"/>
    <w:rsid w:val="00277509"/>
    <w:rsid w:val="002856D1"/>
    <w:rsid w:val="002864F5"/>
    <w:rsid w:val="0029212E"/>
    <w:rsid w:val="002B5B83"/>
    <w:rsid w:val="002C046C"/>
    <w:rsid w:val="002C44E7"/>
    <w:rsid w:val="002D0819"/>
    <w:rsid w:val="002D0E2E"/>
    <w:rsid w:val="002D2970"/>
    <w:rsid w:val="002D68A2"/>
    <w:rsid w:val="002D7207"/>
    <w:rsid w:val="002E1C51"/>
    <w:rsid w:val="002E252B"/>
    <w:rsid w:val="002E6D08"/>
    <w:rsid w:val="00302554"/>
    <w:rsid w:val="00302B3F"/>
    <w:rsid w:val="00307FD7"/>
    <w:rsid w:val="0031410A"/>
    <w:rsid w:val="003256AF"/>
    <w:rsid w:val="003325E6"/>
    <w:rsid w:val="00336723"/>
    <w:rsid w:val="00341672"/>
    <w:rsid w:val="0034315E"/>
    <w:rsid w:val="00343951"/>
    <w:rsid w:val="00343FCB"/>
    <w:rsid w:val="00354B4F"/>
    <w:rsid w:val="00357F17"/>
    <w:rsid w:val="0037203C"/>
    <w:rsid w:val="00372976"/>
    <w:rsid w:val="0037332A"/>
    <w:rsid w:val="0037375F"/>
    <w:rsid w:val="00380669"/>
    <w:rsid w:val="00393B27"/>
    <w:rsid w:val="0039639A"/>
    <w:rsid w:val="003A20FA"/>
    <w:rsid w:val="003B11BD"/>
    <w:rsid w:val="003B5611"/>
    <w:rsid w:val="003B7A1E"/>
    <w:rsid w:val="004060BE"/>
    <w:rsid w:val="004101D2"/>
    <w:rsid w:val="00413619"/>
    <w:rsid w:val="00416D89"/>
    <w:rsid w:val="00421456"/>
    <w:rsid w:val="00424616"/>
    <w:rsid w:val="0044722D"/>
    <w:rsid w:val="00451DBA"/>
    <w:rsid w:val="00462A15"/>
    <w:rsid w:val="00470522"/>
    <w:rsid w:val="00481BF2"/>
    <w:rsid w:val="00486C49"/>
    <w:rsid w:val="00492DE3"/>
    <w:rsid w:val="00497851"/>
    <w:rsid w:val="004A12D0"/>
    <w:rsid w:val="004A468A"/>
    <w:rsid w:val="004A4900"/>
    <w:rsid w:val="004B59D4"/>
    <w:rsid w:val="004B68BC"/>
    <w:rsid w:val="004C036E"/>
    <w:rsid w:val="004C1553"/>
    <w:rsid w:val="004C37EA"/>
    <w:rsid w:val="004C5BAD"/>
    <w:rsid w:val="004C5D45"/>
    <w:rsid w:val="004E3494"/>
    <w:rsid w:val="00542EFF"/>
    <w:rsid w:val="00544FF5"/>
    <w:rsid w:val="00545D82"/>
    <w:rsid w:val="0057528B"/>
    <w:rsid w:val="005766F4"/>
    <w:rsid w:val="00582979"/>
    <w:rsid w:val="0058769C"/>
    <w:rsid w:val="005A4005"/>
    <w:rsid w:val="005A7732"/>
    <w:rsid w:val="005B3D58"/>
    <w:rsid w:val="005B579C"/>
    <w:rsid w:val="005C2501"/>
    <w:rsid w:val="005C6150"/>
    <w:rsid w:val="005D27A7"/>
    <w:rsid w:val="005D4ECE"/>
    <w:rsid w:val="005E00A2"/>
    <w:rsid w:val="005E1619"/>
    <w:rsid w:val="005F315F"/>
    <w:rsid w:val="006065FE"/>
    <w:rsid w:val="00615906"/>
    <w:rsid w:val="00616B81"/>
    <w:rsid w:val="006304F6"/>
    <w:rsid w:val="00637F70"/>
    <w:rsid w:val="006410B0"/>
    <w:rsid w:val="00643428"/>
    <w:rsid w:val="006462B0"/>
    <w:rsid w:val="006501C4"/>
    <w:rsid w:val="0065048E"/>
    <w:rsid w:val="006526F2"/>
    <w:rsid w:val="00664980"/>
    <w:rsid w:val="00665B28"/>
    <w:rsid w:val="006753A1"/>
    <w:rsid w:val="00677FBD"/>
    <w:rsid w:val="00681C08"/>
    <w:rsid w:val="006830B2"/>
    <w:rsid w:val="00686762"/>
    <w:rsid w:val="00694B1E"/>
    <w:rsid w:val="00696317"/>
    <w:rsid w:val="00697B6C"/>
    <w:rsid w:val="006B054B"/>
    <w:rsid w:val="006C247E"/>
    <w:rsid w:val="006C3EC1"/>
    <w:rsid w:val="006D5D72"/>
    <w:rsid w:val="006E0930"/>
    <w:rsid w:val="006E4E66"/>
    <w:rsid w:val="006E5141"/>
    <w:rsid w:val="006E571D"/>
    <w:rsid w:val="006E6A3F"/>
    <w:rsid w:val="006F1559"/>
    <w:rsid w:val="006F20A1"/>
    <w:rsid w:val="006F219A"/>
    <w:rsid w:val="006F29F3"/>
    <w:rsid w:val="006F4A68"/>
    <w:rsid w:val="00702064"/>
    <w:rsid w:val="00711167"/>
    <w:rsid w:val="0071121A"/>
    <w:rsid w:val="00712951"/>
    <w:rsid w:val="00715461"/>
    <w:rsid w:val="007176F4"/>
    <w:rsid w:val="007301E3"/>
    <w:rsid w:val="00740997"/>
    <w:rsid w:val="00746B86"/>
    <w:rsid w:val="00747FCB"/>
    <w:rsid w:val="007632EE"/>
    <w:rsid w:val="00764785"/>
    <w:rsid w:val="00771A06"/>
    <w:rsid w:val="007823AC"/>
    <w:rsid w:val="00782D0C"/>
    <w:rsid w:val="007928AF"/>
    <w:rsid w:val="007953AF"/>
    <w:rsid w:val="00797670"/>
    <w:rsid w:val="007A4E50"/>
    <w:rsid w:val="007B382D"/>
    <w:rsid w:val="007C1DA1"/>
    <w:rsid w:val="007D2CF2"/>
    <w:rsid w:val="007E276D"/>
    <w:rsid w:val="007E5C7A"/>
    <w:rsid w:val="007E6E0E"/>
    <w:rsid w:val="007F1538"/>
    <w:rsid w:val="007F1602"/>
    <w:rsid w:val="00811FF1"/>
    <w:rsid w:val="008140CC"/>
    <w:rsid w:val="008218EB"/>
    <w:rsid w:val="008240B6"/>
    <w:rsid w:val="00824263"/>
    <w:rsid w:val="008346AA"/>
    <w:rsid w:val="00860B62"/>
    <w:rsid w:val="00873D35"/>
    <w:rsid w:val="0087531F"/>
    <w:rsid w:val="008771BB"/>
    <w:rsid w:val="008A6A49"/>
    <w:rsid w:val="008A71DD"/>
    <w:rsid w:val="008C4A9C"/>
    <w:rsid w:val="008C5FAC"/>
    <w:rsid w:val="008D6B4D"/>
    <w:rsid w:val="008E0C9F"/>
    <w:rsid w:val="008E3D26"/>
    <w:rsid w:val="008F15A5"/>
    <w:rsid w:val="008F1EB1"/>
    <w:rsid w:val="008F4F90"/>
    <w:rsid w:val="00904E76"/>
    <w:rsid w:val="0090626D"/>
    <w:rsid w:val="00912545"/>
    <w:rsid w:val="009267ED"/>
    <w:rsid w:val="00931B6D"/>
    <w:rsid w:val="00935405"/>
    <w:rsid w:val="00936997"/>
    <w:rsid w:val="00942377"/>
    <w:rsid w:val="0094721D"/>
    <w:rsid w:val="00956001"/>
    <w:rsid w:val="00956BFA"/>
    <w:rsid w:val="00965034"/>
    <w:rsid w:val="009654F1"/>
    <w:rsid w:val="009860A3"/>
    <w:rsid w:val="00992D0F"/>
    <w:rsid w:val="009948C3"/>
    <w:rsid w:val="00994C63"/>
    <w:rsid w:val="00996083"/>
    <w:rsid w:val="00997290"/>
    <w:rsid w:val="009A010C"/>
    <w:rsid w:val="009A274E"/>
    <w:rsid w:val="009B0246"/>
    <w:rsid w:val="009D1C15"/>
    <w:rsid w:val="009D4F20"/>
    <w:rsid w:val="009E2172"/>
    <w:rsid w:val="009F0C03"/>
    <w:rsid w:val="009F77FE"/>
    <w:rsid w:val="00A07861"/>
    <w:rsid w:val="00A15914"/>
    <w:rsid w:val="00A263E2"/>
    <w:rsid w:val="00A26B25"/>
    <w:rsid w:val="00A30412"/>
    <w:rsid w:val="00A306E0"/>
    <w:rsid w:val="00A32A35"/>
    <w:rsid w:val="00A376D6"/>
    <w:rsid w:val="00A40CF2"/>
    <w:rsid w:val="00A54D2F"/>
    <w:rsid w:val="00A665AE"/>
    <w:rsid w:val="00A67D49"/>
    <w:rsid w:val="00A70B31"/>
    <w:rsid w:val="00A77F0C"/>
    <w:rsid w:val="00A80B6E"/>
    <w:rsid w:val="00A87C67"/>
    <w:rsid w:val="00AA3C67"/>
    <w:rsid w:val="00AA612E"/>
    <w:rsid w:val="00AB080D"/>
    <w:rsid w:val="00AB4AD7"/>
    <w:rsid w:val="00AE42CB"/>
    <w:rsid w:val="00AF15C6"/>
    <w:rsid w:val="00AF1F50"/>
    <w:rsid w:val="00AF55FE"/>
    <w:rsid w:val="00B020E0"/>
    <w:rsid w:val="00B03AAF"/>
    <w:rsid w:val="00B15D29"/>
    <w:rsid w:val="00B3206D"/>
    <w:rsid w:val="00B345E7"/>
    <w:rsid w:val="00B3727B"/>
    <w:rsid w:val="00B556B9"/>
    <w:rsid w:val="00B56AFA"/>
    <w:rsid w:val="00B6128C"/>
    <w:rsid w:val="00B61B61"/>
    <w:rsid w:val="00B63CA2"/>
    <w:rsid w:val="00B72DA9"/>
    <w:rsid w:val="00B80D6E"/>
    <w:rsid w:val="00B80FA3"/>
    <w:rsid w:val="00B84435"/>
    <w:rsid w:val="00B860EA"/>
    <w:rsid w:val="00BA4733"/>
    <w:rsid w:val="00BA65E9"/>
    <w:rsid w:val="00BB08D6"/>
    <w:rsid w:val="00BB1F65"/>
    <w:rsid w:val="00BB451E"/>
    <w:rsid w:val="00BB6B48"/>
    <w:rsid w:val="00BC338C"/>
    <w:rsid w:val="00BD0721"/>
    <w:rsid w:val="00BD5B8A"/>
    <w:rsid w:val="00BE0C4F"/>
    <w:rsid w:val="00C04F42"/>
    <w:rsid w:val="00C158E3"/>
    <w:rsid w:val="00C17C87"/>
    <w:rsid w:val="00C2782E"/>
    <w:rsid w:val="00C34061"/>
    <w:rsid w:val="00C36654"/>
    <w:rsid w:val="00C427CD"/>
    <w:rsid w:val="00C60493"/>
    <w:rsid w:val="00C615D6"/>
    <w:rsid w:val="00C631FF"/>
    <w:rsid w:val="00C63CBF"/>
    <w:rsid w:val="00C66337"/>
    <w:rsid w:val="00C932D7"/>
    <w:rsid w:val="00CA43F8"/>
    <w:rsid w:val="00CB3218"/>
    <w:rsid w:val="00CB5B1C"/>
    <w:rsid w:val="00CC34EB"/>
    <w:rsid w:val="00CC411C"/>
    <w:rsid w:val="00CC5BEB"/>
    <w:rsid w:val="00CC748C"/>
    <w:rsid w:val="00CD3069"/>
    <w:rsid w:val="00CE34C0"/>
    <w:rsid w:val="00CE4057"/>
    <w:rsid w:val="00CE505E"/>
    <w:rsid w:val="00CE5476"/>
    <w:rsid w:val="00CF1146"/>
    <w:rsid w:val="00CF4D01"/>
    <w:rsid w:val="00CF5DBD"/>
    <w:rsid w:val="00D01B9E"/>
    <w:rsid w:val="00D07298"/>
    <w:rsid w:val="00D116FB"/>
    <w:rsid w:val="00D20359"/>
    <w:rsid w:val="00D22CCC"/>
    <w:rsid w:val="00D404FF"/>
    <w:rsid w:val="00D42C34"/>
    <w:rsid w:val="00D63101"/>
    <w:rsid w:val="00D679B4"/>
    <w:rsid w:val="00D67B43"/>
    <w:rsid w:val="00D749A2"/>
    <w:rsid w:val="00D815D5"/>
    <w:rsid w:val="00D82E1D"/>
    <w:rsid w:val="00D912E6"/>
    <w:rsid w:val="00D957A7"/>
    <w:rsid w:val="00DA1ED7"/>
    <w:rsid w:val="00DA5889"/>
    <w:rsid w:val="00DA5E24"/>
    <w:rsid w:val="00DB0758"/>
    <w:rsid w:val="00DB147C"/>
    <w:rsid w:val="00DE45CE"/>
    <w:rsid w:val="00DE6350"/>
    <w:rsid w:val="00DF1398"/>
    <w:rsid w:val="00DF7CB7"/>
    <w:rsid w:val="00E100B8"/>
    <w:rsid w:val="00E1199B"/>
    <w:rsid w:val="00E12D53"/>
    <w:rsid w:val="00E166D8"/>
    <w:rsid w:val="00E17797"/>
    <w:rsid w:val="00E4616E"/>
    <w:rsid w:val="00E47081"/>
    <w:rsid w:val="00E50374"/>
    <w:rsid w:val="00E50D8C"/>
    <w:rsid w:val="00E57192"/>
    <w:rsid w:val="00E648EC"/>
    <w:rsid w:val="00E67015"/>
    <w:rsid w:val="00E67EBC"/>
    <w:rsid w:val="00E70F00"/>
    <w:rsid w:val="00E73EE9"/>
    <w:rsid w:val="00E74235"/>
    <w:rsid w:val="00E7590E"/>
    <w:rsid w:val="00E76278"/>
    <w:rsid w:val="00E77BA8"/>
    <w:rsid w:val="00E85980"/>
    <w:rsid w:val="00E871B5"/>
    <w:rsid w:val="00E916E1"/>
    <w:rsid w:val="00E96D8D"/>
    <w:rsid w:val="00E970C8"/>
    <w:rsid w:val="00EA0ABE"/>
    <w:rsid w:val="00EA3A74"/>
    <w:rsid w:val="00EA79BF"/>
    <w:rsid w:val="00EB1D21"/>
    <w:rsid w:val="00ED47D5"/>
    <w:rsid w:val="00ED4AD5"/>
    <w:rsid w:val="00ED67C8"/>
    <w:rsid w:val="00ED6A45"/>
    <w:rsid w:val="00ED6DE7"/>
    <w:rsid w:val="00ED7D77"/>
    <w:rsid w:val="00EF2DE2"/>
    <w:rsid w:val="00EF5C95"/>
    <w:rsid w:val="00F00653"/>
    <w:rsid w:val="00F00B7D"/>
    <w:rsid w:val="00F03676"/>
    <w:rsid w:val="00F13296"/>
    <w:rsid w:val="00F203B5"/>
    <w:rsid w:val="00F428EB"/>
    <w:rsid w:val="00F526C1"/>
    <w:rsid w:val="00F52ABE"/>
    <w:rsid w:val="00F545C8"/>
    <w:rsid w:val="00F5529A"/>
    <w:rsid w:val="00F5579C"/>
    <w:rsid w:val="00F565AF"/>
    <w:rsid w:val="00F62116"/>
    <w:rsid w:val="00F62C14"/>
    <w:rsid w:val="00F64960"/>
    <w:rsid w:val="00F65363"/>
    <w:rsid w:val="00F9448E"/>
    <w:rsid w:val="00FA0013"/>
    <w:rsid w:val="00FB04F0"/>
    <w:rsid w:val="00FC0512"/>
    <w:rsid w:val="00FE07E5"/>
    <w:rsid w:val="00FE3B20"/>
    <w:rsid w:val="00FE51CF"/>
    <w:rsid w:val="00FE6C6C"/>
    <w:rsid w:val="00FE70CB"/>
    <w:rsid w:val="00FF0E5B"/>
    <w:rsid w:val="19E16CD0"/>
    <w:rsid w:val="2DD63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be9ff,#d1f3ff"/>
    </o:shapedefaults>
    <o:shapelayout v:ext="edit">
      <o:idmap v:ext="edit" data="2"/>
    </o:shapelayout>
  </w:shapeDefaults>
  <w:decimalSymbol w:val="."/>
  <w:listSeparator w:val=","/>
  <w14:docId w14:val="4AEE9545"/>
  <w15:chartTrackingRefBased/>
  <w15:docId w15:val="{B1D1930B-6C58-47A4-9E76-75BCDEDC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785"/>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0359"/>
    <w:rPr>
      <w:color w:val="0000FF"/>
      <w:u w:val="single"/>
    </w:rPr>
  </w:style>
  <w:style w:type="paragraph" w:styleId="BalloonText">
    <w:name w:val="Balloon Text"/>
    <w:basedOn w:val="Normal"/>
    <w:link w:val="BalloonTextChar"/>
    <w:rsid w:val="00931B6D"/>
    <w:rPr>
      <w:rFonts w:ascii="Tahoma" w:hAnsi="Tahoma"/>
      <w:sz w:val="16"/>
      <w:szCs w:val="16"/>
      <w:lang w:val="x-none" w:eastAsia="x-none"/>
    </w:rPr>
  </w:style>
  <w:style w:type="character" w:customStyle="1" w:styleId="BalloonTextChar">
    <w:name w:val="Balloon Text Char"/>
    <w:link w:val="BalloonText"/>
    <w:rsid w:val="00931B6D"/>
    <w:rPr>
      <w:rFonts w:ascii="Tahoma" w:hAnsi="Tahoma" w:cs="Tahoma"/>
      <w:sz w:val="16"/>
      <w:szCs w:val="16"/>
    </w:rPr>
  </w:style>
  <w:style w:type="paragraph" w:customStyle="1" w:styleId="ColorfulList-Accent11">
    <w:name w:val="Colorful List - Accent 11"/>
    <w:basedOn w:val="Normal"/>
    <w:uiPriority w:val="34"/>
    <w:qFormat/>
    <w:rsid w:val="00AA612E"/>
    <w:pPr>
      <w:ind w:left="720"/>
    </w:pPr>
  </w:style>
  <w:style w:type="table" w:styleId="TableGrid">
    <w:name w:val="Table Grid"/>
    <w:basedOn w:val="TableNormal"/>
    <w:uiPriority w:val="39"/>
    <w:rsid w:val="00AA6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F5DBD"/>
    <w:pPr>
      <w:tabs>
        <w:tab w:val="center" w:pos="4513"/>
        <w:tab w:val="right" w:pos="9026"/>
      </w:tabs>
    </w:pPr>
  </w:style>
  <w:style w:type="character" w:customStyle="1" w:styleId="HeaderChar">
    <w:name w:val="Header Char"/>
    <w:basedOn w:val="DefaultParagraphFont"/>
    <w:link w:val="Header"/>
    <w:uiPriority w:val="99"/>
    <w:rsid w:val="00CF5DBD"/>
  </w:style>
  <w:style w:type="paragraph" w:styleId="Footer">
    <w:name w:val="footer"/>
    <w:basedOn w:val="Normal"/>
    <w:link w:val="FooterChar"/>
    <w:uiPriority w:val="99"/>
    <w:rsid w:val="00CF5DBD"/>
    <w:pPr>
      <w:tabs>
        <w:tab w:val="center" w:pos="4513"/>
        <w:tab w:val="right" w:pos="9026"/>
      </w:tabs>
    </w:pPr>
  </w:style>
  <w:style w:type="character" w:customStyle="1" w:styleId="FooterChar">
    <w:name w:val="Footer Char"/>
    <w:basedOn w:val="DefaultParagraphFont"/>
    <w:link w:val="Footer"/>
    <w:uiPriority w:val="99"/>
    <w:rsid w:val="00CF5DBD"/>
  </w:style>
  <w:style w:type="paragraph" w:styleId="ListParagraph">
    <w:name w:val="List Paragraph"/>
    <w:basedOn w:val="Normal"/>
    <w:uiPriority w:val="34"/>
    <w:qFormat/>
    <w:rsid w:val="00DB147C"/>
    <w:pPr>
      <w:ind w:left="720"/>
    </w:pPr>
  </w:style>
  <w:style w:type="character" w:styleId="CommentReference">
    <w:name w:val="annotation reference"/>
    <w:rsid w:val="000C4A22"/>
    <w:rPr>
      <w:sz w:val="16"/>
      <w:szCs w:val="16"/>
    </w:rPr>
  </w:style>
  <w:style w:type="paragraph" w:styleId="CommentText">
    <w:name w:val="annotation text"/>
    <w:basedOn w:val="Normal"/>
    <w:link w:val="CommentTextChar"/>
    <w:rsid w:val="000C4A22"/>
  </w:style>
  <w:style w:type="character" w:customStyle="1" w:styleId="CommentTextChar">
    <w:name w:val="Comment Text Char"/>
    <w:basedOn w:val="DefaultParagraphFont"/>
    <w:link w:val="CommentText"/>
    <w:rsid w:val="000C4A22"/>
  </w:style>
  <w:style w:type="paragraph" w:styleId="CommentSubject">
    <w:name w:val="annotation subject"/>
    <w:basedOn w:val="CommentText"/>
    <w:next w:val="CommentText"/>
    <w:link w:val="CommentSubjectChar"/>
    <w:rsid w:val="000C4A22"/>
    <w:rPr>
      <w:b/>
      <w:bCs/>
    </w:rPr>
  </w:style>
  <w:style w:type="character" w:customStyle="1" w:styleId="CommentSubjectChar">
    <w:name w:val="Comment Subject Char"/>
    <w:link w:val="CommentSubject"/>
    <w:rsid w:val="000C4A22"/>
    <w:rPr>
      <w:b/>
      <w:bCs/>
    </w:rPr>
  </w:style>
  <w:style w:type="paragraph" w:styleId="NormalWeb">
    <w:name w:val="Normal (Web)"/>
    <w:basedOn w:val="Normal"/>
    <w:uiPriority w:val="99"/>
    <w:unhideWhenUsed/>
    <w:rsid w:val="00A67D49"/>
    <w:pPr>
      <w:spacing w:before="100" w:beforeAutospacing="1" w:after="100" w:afterAutospacing="1"/>
    </w:pPr>
    <w:rPr>
      <w:sz w:val="24"/>
      <w:szCs w:val="24"/>
    </w:rPr>
  </w:style>
  <w:style w:type="character" w:styleId="LineNumber">
    <w:name w:val="line number"/>
    <w:rsid w:val="003325E6"/>
  </w:style>
  <w:style w:type="paragraph" w:styleId="FootnoteText">
    <w:name w:val="footnote text"/>
    <w:basedOn w:val="Normal"/>
    <w:link w:val="FootnoteTextChar"/>
    <w:rsid w:val="008A71DD"/>
  </w:style>
  <w:style w:type="character" w:customStyle="1" w:styleId="FootnoteTextChar">
    <w:name w:val="Footnote Text Char"/>
    <w:basedOn w:val="DefaultParagraphFont"/>
    <w:link w:val="FootnoteText"/>
    <w:rsid w:val="008A71DD"/>
  </w:style>
  <w:style w:type="character" w:styleId="FootnoteReference">
    <w:name w:val="footnote reference"/>
    <w:rsid w:val="008A71DD"/>
    <w:rPr>
      <w:vertAlign w:val="superscript"/>
    </w:rPr>
  </w:style>
  <w:style w:type="character" w:styleId="UnresolvedMention">
    <w:name w:val="Unresolved Mention"/>
    <w:uiPriority w:val="99"/>
    <w:semiHidden/>
    <w:unhideWhenUsed/>
    <w:rsid w:val="004C1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7646">
      <w:bodyDiv w:val="1"/>
      <w:marLeft w:val="0"/>
      <w:marRight w:val="0"/>
      <w:marTop w:val="0"/>
      <w:marBottom w:val="0"/>
      <w:divBdr>
        <w:top w:val="none" w:sz="0" w:space="0" w:color="auto"/>
        <w:left w:val="none" w:sz="0" w:space="0" w:color="auto"/>
        <w:bottom w:val="none" w:sz="0" w:space="0" w:color="auto"/>
        <w:right w:val="none" w:sz="0" w:space="0" w:color="auto"/>
      </w:divBdr>
    </w:div>
    <w:div w:id="453720031">
      <w:bodyDiv w:val="1"/>
      <w:marLeft w:val="0"/>
      <w:marRight w:val="0"/>
      <w:marTop w:val="0"/>
      <w:marBottom w:val="0"/>
      <w:divBdr>
        <w:top w:val="none" w:sz="0" w:space="0" w:color="auto"/>
        <w:left w:val="none" w:sz="0" w:space="0" w:color="auto"/>
        <w:bottom w:val="none" w:sz="0" w:space="0" w:color="auto"/>
        <w:right w:val="none" w:sz="0" w:space="0" w:color="auto"/>
      </w:divBdr>
    </w:div>
    <w:div w:id="589855253">
      <w:bodyDiv w:val="1"/>
      <w:marLeft w:val="0"/>
      <w:marRight w:val="0"/>
      <w:marTop w:val="0"/>
      <w:marBottom w:val="0"/>
      <w:divBdr>
        <w:top w:val="none" w:sz="0" w:space="0" w:color="auto"/>
        <w:left w:val="none" w:sz="0" w:space="0" w:color="auto"/>
        <w:bottom w:val="none" w:sz="0" w:space="0" w:color="auto"/>
        <w:right w:val="none" w:sz="0" w:space="0" w:color="auto"/>
      </w:divBdr>
    </w:div>
    <w:div w:id="794836652">
      <w:bodyDiv w:val="1"/>
      <w:marLeft w:val="0"/>
      <w:marRight w:val="0"/>
      <w:marTop w:val="0"/>
      <w:marBottom w:val="0"/>
      <w:divBdr>
        <w:top w:val="none" w:sz="0" w:space="0" w:color="auto"/>
        <w:left w:val="none" w:sz="0" w:space="0" w:color="auto"/>
        <w:bottom w:val="none" w:sz="0" w:space="0" w:color="auto"/>
        <w:right w:val="none" w:sz="0" w:space="0" w:color="auto"/>
      </w:divBdr>
    </w:div>
    <w:div w:id="1726757342">
      <w:bodyDiv w:val="1"/>
      <w:marLeft w:val="0"/>
      <w:marRight w:val="0"/>
      <w:marTop w:val="0"/>
      <w:marBottom w:val="0"/>
      <w:divBdr>
        <w:top w:val="none" w:sz="0" w:space="0" w:color="auto"/>
        <w:left w:val="none" w:sz="0" w:space="0" w:color="auto"/>
        <w:bottom w:val="none" w:sz="0" w:space="0" w:color="auto"/>
        <w:right w:val="none" w:sz="0" w:space="0" w:color="auto"/>
      </w:divBdr>
    </w:div>
    <w:div w:id="17495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ckf@wcav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pi.warwickshire.gov.uk/documents/WCCC-1980322935-2366" TargetMode="External"/><Relationship Id="rId17" Type="http://schemas.openxmlformats.org/officeDocument/2006/relationships/hyperlink" Target="http://www.wcava.org.uk/privacy-policy" TargetMode="External"/><Relationship Id="rId2" Type="http://schemas.openxmlformats.org/officeDocument/2006/relationships/customXml" Target="../customXml/item2.xml"/><Relationship Id="rId16" Type="http://schemas.openxmlformats.org/officeDocument/2006/relationships/hyperlink" Target="http://www.wcava.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ngopportunitywarwickshire.co.uk/creating-opportunities-warwickshire"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cava.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www.warwickshire.gov.uk/images/WCC_logo_colour.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4D96A6CBBE549AA58278EEB1AB070" ma:contentTypeVersion="15" ma:contentTypeDescription="Create a new document." ma:contentTypeScope="" ma:versionID="352838b2c510cffe9a4eaec081462923">
  <xsd:schema xmlns:xsd="http://www.w3.org/2001/XMLSchema" xmlns:xs="http://www.w3.org/2001/XMLSchema" xmlns:p="http://schemas.microsoft.com/office/2006/metadata/properties" xmlns:ns2="1996d1e9-0fba-4494-9664-78e5e12b92c0" xmlns:ns3="ace632ab-71e1-4c8c-9610-8bfcd29c1a86" targetNamespace="http://schemas.microsoft.com/office/2006/metadata/properties" ma:root="true" ma:fieldsID="29445e089a8532800b296fd89e904170" ns2:_="" ns3:_="">
    <xsd:import namespace="1996d1e9-0fba-4494-9664-78e5e12b92c0"/>
    <xsd:import namespace="ace632ab-71e1-4c8c-9610-8bfcd29c1a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d1e9-0fba-4494-9664-78e5e12b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ad35d2-73bc-4f54-9e3d-639cfb3bc4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32ab-71e1-4c8c-9610-8bfcd29c1a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8d7068-76d6-4e8e-adbf-ab92704fbaa0}" ma:internalName="TaxCatchAll" ma:showField="CatchAllData" ma:web="ace632ab-71e1-4c8c-9610-8bfcd29c1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996d1e9-0fba-4494-9664-78e5e12b92c0">
      <Terms xmlns="http://schemas.microsoft.com/office/infopath/2007/PartnerControls"/>
    </lcf76f155ced4ddcb4097134ff3c332f>
    <TaxCatchAll xmlns="ace632ab-71e1-4c8c-9610-8bfcd29c1a86" xsi:nil="true"/>
  </documentManagement>
</p:properties>
</file>

<file path=customXml/itemProps1.xml><?xml version="1.0" encoding="utf-8"?>
<ds:datastoreItem xmlns:ds="http://schemas.openxmlformats.org/officeDocument/2006/customXml" ds:itemID="{F6336395-F5BC-4196-8EA1-A917BE2C0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6d1e9-0fba-4494-9664-78e5e12b92c0"/>
    <ds:schemaRef ds:uri="ace632ab-71e1-4c8c-9610-8bfcd29c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8A666-3865-4E1F-B8AC-08685BC494A7}">
  <ds:schemaRefs>
    <ds:schemaRef ds:uri="http://schemas.microsoft.com/sharepoint/v3/contenttype/forms"/>
  </ds:schemaRefs>
</ds:datastoreItem>
</file>

<file path=customXml/itemProps3.xml><?xml version="1.0" encoding="utf-8"?>
<ds:datastoreItem xmlns:ds="http://schemas.openxmlformats.org/officeDocument/2006/customXml" ds:itemID="{051E72E1-9004-4A3A-8689-117ECA0D9399}">
  <ds:schemaRefs>
    <ds:schemaRef ds:uri="http://schemas.openxmlformats.org/officeDocument/2006/bibliography"/>
  </ds:schemaRefs>
</ds:datastoreItem>
</file>

<file path=customXml/itemProps4.xml><?xml version="1.0" encoding="utf-8"?>
<ds:datastoreItem xmlns:ds="http://schemas.openxmlformats.org/officeDocument/2006/customXml" ds:itemID="{958CAF2E-13B9-4278-8427-6BD8362E4108}">
  <ds:schemaRefs>
    <ds:schemaRef ds:uri="http://schemas.microsoft.com/office/2006/metadata/longProperties"/>
  </ds:schemaRefs>
</ds:datastoreItem>
</file>

<file path=customXml/itemProps5.xml><?xml version="1.0" encoding="utf-8"?>
<ds:datastoreItem xmlns:ds="http://schemas.openxmlformats.org/officeDocument/2006/customXml" ds:itemID="{91686C41-137A-43ED-A971-5ADABD2E72C1}">
  <ds:schemaRefs>
    <ds:schemaRef ds:uri="http://schemas.microsoft.com/office/2006/metadata/properties"/>
    <ds:schemaRef ds:uri="http://schemas.microsoft.com/office/infopath/2007/PartnerControls"/>
    <ds:schemaRef ds:uri="1996d1e9-0fba-4494-9664-78e5e12b92c0"/>
    <ds:schemaRef ds:uri="ace632ab-71e1-4c8c-9610-8bfcd29c1a86"/>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1850</Words>
  <Characters>10504</Characters>
  <Application>Microsoft Office Word</Application>
  <DocSecurity>0</DocSecurity>
  <Lines>87</Lines>
  <Paragraphs>24</Paragraphs>
  <ScaleCrop>false</ScaleCrop>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leah.douglas</dc:creator>
  <cp:keywords/>
  <dc:description/>
  <cp:lastModifiedBy>Alison Thompson</cp:lastModifiedBy>
  <cp:revision>11</cp:revision>
  <cp:lastPrinted>2024-10-08T20:51:00Z</cp:lastPrinted>
  <dcterms:created xsi:type="dcterms:W3CDTF">2024-10-17T10:17:00Z</dcterms:created>
  <dcterms:modified xsi:type="dcterms:W3CDTF">2024-10-25T13:00:00Z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Deeming</vt:lpwstr>
  </property>
  <property fmtid="{D5CDD505-2E9C-101B-9397-08002B2CF9AE}" pid="3" name="Order">
    <vt:lpwstr>2200.00000000000</vt:lpwstr>
  </property>
  <property fmtid="{D5CDD505-2E9C-101B-9397-08002B2CF9AE}" pid="4" name="display_urn:schemas-microsoft-com:office:office#Author">
    <vt:lpwstr>Liam Brady</vt:lpwstr>
  </property>
  <property fmtid="{D5CDD505-2E9C-101B-9397-08002B2CF9AE}" pid="5" name="ContentTypeId">
    <vt:lpwstr>0x0101</vt:lpwstr>
  </property>
  <property fmtid="{D5CDD505-2E9C-101B-9397-08002B2CF9AE}" pid="6" name="TaxCatchAll">
    <vt:lpwstr/>
  </property>
  <property fmtid="{D5CDD505-2E9C-101B-9397-08002B2CF9AE}" pid="7" name="lcf76f155ced4ddcb4097134ff3c332f">
    <vt:lpwstr/>
  </property>
  <property fmtid="{D5CDD505-2E9C-101B-9397-08002B2CF9AE}" pid="8" name="MediaServiceImageTags">
    <vt:lpwstr/>
  </property>
</Properties>
</file>