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5A" w:rsidRDefault="0038575A">
      <w:pPr>
        <w:ind w:left="0" w:hanging="2"/>
      </w:pPr>
      <w:bookmarkStart w:id="0" w:name="_GoBack"/>
      <w:bookmarkEnd w:id="0"/>
    </w:p>
    <w:p w:rsidR="0038575A" w:rsidRDefault="00B4368E">
      <w:pPr>
        <w:ind w:left="1" w:hanging="3"/>
        <w:jc w:val="center"/>
        <w:rPr>
          <w:sz w:val="28"/>
          <w:szCs w:val="28"/>
        </w:rPr>
      </w:pPr>
      <w:r>
        <w:rPr>
          <w:b/>
          <w:noProof/>
          <w:sz w:val="28"/>
          <w:szCs w:val="28"/>
          <w:lang w:eastAsia="en-GB"/>
        </w:rPr>
        <w:drawing>
          <wp:inline distT="0" distB="0" distL="114300" distR="114300">
            <wp:extent cx="2867025" cy="140017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67025" cy="1400175"/>
                    </a:xfrm>
                    <a:prstGeom prst="rect">
                      <a:avLst/>
                    </a:prstGeom>
                    <a:ln/>
                  </pic:spPr>
                </pic:pic>
              </a:graphicData>
            </a:graphic>
          </wp:inline>
        </w:drawing>
      </w:r>
    </w:p>
    <w:p w:rsidR="0038575A" w:rsidRDefault="0038575A">
      <w:pPr>
        <w:ind w:left="1" w:hanging="3"/>
        <w:jc w:val="center"/>
        <w:rPr>
          <w:sz w:val="28"/>
          <w:szCs w:val="28"/>
        </w:rPr>
      </w:pPr>
    </w:p>
    <w:p w:rsidR="0038575A" w:rsidRDefault="00B4368E">
      <w:pPr>
        <w:ind w:left="1" w:hanging="3"/>
        <w:jc w:val="center"/>
        <w:rPr>
          <w:sz w:val="28"/>
          <w:szCs w:val="28"/>
        </w:rPr>
      </w:pPr>
      <w:r>
        <w:rPr>
          <w:b/>
          <w:sz w:val="28"/>
          <w:szCs w:val="28"/>
        </w:rPr>
        <w:t xml:space="preserve">Warwickshire Community and Voluntary Action </w:t>
      </w:r>
    </w:p>
    <w:p w:rsidR="0038575A" w:rsidRDefault="00B4368E">
      <w:pPr>
        <w:ind w:left="1" w:hanging="3"/>
        <w:jc w:val="center"/>
        <w:rPr>
          <w:sz w:val="28"/>
          <w:szCs w:val="28"/>
        </w:rPr>
      </w:pPr>
      <w:r>
        <w:rPr>
          <w:b/>
          <w:sz w:val="28"/>
          <w:szCs w:val="28"/>
        </w:rPr>
        <w:t>2017/18 Annual General Meeting</w:t>
      </w:r>
    </w:p>
    <w:p w:rsidR="0038575A" w:rsidRDefault="00B4368E">
      <w:pPr>
        <w:ind w:left="0" w:hanging="2"/>
        <w:jc w:val="center"/>
      </w:pPr>
      <w:r>
        <w:rPr>
          <w:b/>
        </w:rPr>
        <w:t>Held on Thursday 27</w:t>
      </w:r>
      <w:r>
        <w:rPr>
          <w:b/>
          <w:vertAlign w:val="superscript"/>
        </w:rPr>
        <w:t>th</w:t>
      </w:r>
      <w:r>
        <w:rPr>
          <w:b/>
        </w:rPr>
        <w:t xml:space="preserve"> September 2018 at 11.15 am</w:t>
      </w:r>
    </w:p>
    <w:p w:rsidR="0038575A" w:rsidRDefault="00B4368E">
      <w:pPr>
        <w:ind w:left="0" w:hanging="2"/>
        <w:jc w:val="center"/>
      </w:pPr>
      <w:r>
        <w:rPr>
          <w:b/>
        </w:rPr>
        <w:t xml:space="preserve">at </w:t>
      </w:r>
      <w:r>
        <w:rPr>
          <w:b/>
          <w:highlight w:val="white"/>
        </w:rPr>
        <w:t>Life Church, Bedworth</w:t>
      </w:r>
    </w:p>
    <w:p w:rsidR="0038575A" w:rsidRDefault="0038575A">
      <w:pPr>
        <w:ind w:left="0" w:hanging="2"/>
      </w:pPr>
    </w:p>
    <w:p w:rsidR="0038575A" w:rsidRDefault="00B4368E">
      <w:pPr>
        <w:ind w:left="0" w:hanging="2"/>
        <w:jc w:val="both"/>
      </w:pPr>
      <w:r>
        <w:rPr>
          <w:b/>
        </w:rPr>
        <w:t>Chair’s Welcome and Introduction</w:t>
      </w:r>
    </w:p>
    <w:p w:rsidR="0038575A" w:rsidRDefault="00B4368E">
      <w:pPr>
        <w:ind w:left="0" w:hanging="2"/>
        <w:jc w:val="both"/>
      </w:pPr>
      <w:r>
        <w:t>Katy Harper, WCAVA Vice Chair, welcomed everyone to our 10</w:t>
      </w:r>
      <w:r>
        <w:rPr>
          <w:vertAlign w:val="superscript"/>
        </w:rPr>
        <w:t>th</w:t>
      </w:r>
      <w:r>
        <w:t xml:space="preserve"> AGM. Particular welcomes were extended to: </w:t>
      </w:r>
    </w:p>
    <w:p w:rsidR="0038575A" w:rsidRDefault="00B4368E">
      <w:pPr>
        <w:ind w:left="0" w:hanging="2"/>
        <w:jc w:val="both"/>
      </w:pPr>
      <w:r>
        <w:t>Cllr John Cooke - Chair of the Council, Warwickshire County Council (WCC)</w:t>
      </w:r>
    </w:p>
    <w:p w:rsidR="0038575A" w:rsidRDefault="00B4368E">
      <w:pPr>
        <w:ind w:left="0" w:hanging="2"/>
        <w:jc w:val="both"/>
      </w:pPr>
      <w:r>
        <w:t>Cllr Heather Calver</w:t>
      </w:r>
      <w:r>
        <w:tab/>
        <w:t>- Town Mayor of Royal Leamington Spa</w:t>
      </w:r>
    </w:p>
    <w:p w:rsidR="0038575A" w:rsidRDefault="00B4368E">
      <w:pPr>
        <w:ind w:left="0" w:hanging="2"/>
        <w:jc w:val="both"/>
      </w:pPr>
      <w:r>
        <w:t>Cllr Tom Mahoney - Town Mayor of Rugby</w:t>
      </w:r>
    </w:p>
    <w:p w:rsidR="0038575A" w:rsidRDefault="00B4368E">
      <w:pPr>
        <w:ind w:left="0" w:hanging="2"/>
        <w:jc w:val="both"/>
      </w:pPr>
      <w:r>
        <w:t>Cllr Chris Watkins - Mayor of Nuneaton an</w:t>
      </w:r>
      <w:r>
        <w:t>d Bedworth</w:t>
      </w:r>
    </w:p>
    <w:p w:rsidR="0038575A" w:rsidRDefault="0038575A">
      <w:pPr>
        <w:ind w:left="0" w:hanging="2"/>
        <w:jc w:val="both"/>
      </w:pPr>
    </w:p>
    <w:p w:rsidR="0038575A" w:rsidRDefault="00B4368E">
      <w:pPr>
        <w:ind w:left="0" w:hanging="2"/>
        <w:jc w:val="both"/>
      </w:pPr>
      <w:r>
        <w:t xml:space="preserve">Also: </w:t>
      </w:r>
    </w:p>
    <w:p w:rsidR="0038575A" w:rsidRDefault="00B4368E">
      <w:pPr>
        <w:ind w:left="0" w:hanging="2"/>
        <w:jc w:val="both"/>
      </w:pPr>
      <w:r>
        <w:t>Dally Purewal &amp; Lisa Bill - Midcounties Co-operative</w:t>
      </w:r>
    </w:p>
    <w:p w:rsidR="0038575A" w:rsidRDefault="00B4368E">
      <w:pPr>
        <w:ind w:left="0" w:hanging="2"/>
        <w:jc w:val="both"/>
      </w:pPr>
      <w:r>
        <w:t>Hilary Bath - Bath &amp; Main Associates</w:t>
      </w:r>
    </w:p>
    <w:p w:rsidR="0038575A" w:rsidRDefault="00B4368E">
      <w:pPr>
        <w:ind w:left="0" w:hanging="2"/>
        <w:jc w:val="both"/>
      </w:pPr>
      <w:r>
        <w:t>Harriette Turner - Cemex</w:t>
      </w:r>
    </w:p>
    <w:p w:rsidR="0038575A" w:rsidRDefault="00B4368E">
      <w:pPr>
        <w:ind w:left="0" w:hanging="2"/>
        <w:jc w:val="both"/>
      </w:pPr>
      <w:r>
        <w:t>Cllr Hayden Phillips – North Warwickshire Borough Council (NWBC)</w:t>
      </w:r>
    </w:p>
    <w:p w:rsidR="0038575A" w:rsidRDefault="00B4368E">
      <w:pPr>
        <w:ind w:left="0" w:hanging="2"/>
        <w:jc w:val="both"/>
      </w:pPr>
      <w:r>
        <w:t>Jenny Murray – Warwickshire County Council (WCC)</w:t>
      </w:r>
    </w:p>
    <w:p w:rsidR="0038575A" w:rsidRDefault="00B4368E">
      <w:pPr>
        <w:ind w:left="0" w:hanging="2"/>
        <w:jc w:val="both"/>
      </w:pPr>
      <w:r>
        <w:t>Jo-An Go</w:t>
      </w:r>
      <w:r>
        <w:t>lding - Warwickshire Police</w:t>
      </w:r>
    </w:p>
    <w:p w:rsidR="0038575A" w:rsidRDefault="00B4368E">
      <w:pPr>
        <w:ind w:left="0" w:hanging="2"/>
        <w:jc w:val="both"/>
      </w:pPr>
      <w:r>
        <w:t>Gian Clare – Local United Nations</w:t>
      </w:r>
    </w:p>
    <w:p w:rsidR="0038575A" w:rsidRDefault="00B4368E">
      <w:pPr>
        <w:ind w:left="0" w:hanging="2"/>
        <w:jc w:val="both"/>
      </w:pPr>
      <w:r>
        <w:t>Wende Ann Hubbard - Burgis &amp; Bullock</w:t>
      </w:r>
    </w:p>
    <w:p w:rsidR="0038575A" w:rsidRDefault="0038575A">
      <w:pPr>
        <w:ind w:left="0" w:hanging="2"/>
        <w:jc w:val="both"/>
      </w:pPr>
    </w:p>
    <w:p w:rsidR="0038575A" w:rsidRDefault="00B4368E">
      <w:pPr>
        <w:ind w:left="0" w:hanging="2"/>
        <w:jc w:val="both"/>
      </w:pPr>
      <w:r>
        <w:t>Paul Tolley, WCAVA Chief Executive, read out the apologies of note which included:</w:t>
      </w:r>
    </w:p>
    <w:p w:rsidR="0038575A" w:rsidRDefault="00B4368E">
      <w:pPr>
        <w:ind w:left="0" w:hanging="2"/>
        <w:jc w:val="both"/>
      </w:pPr>
      <w:r>
        <w:t>Mark Pawsey - Member of Parliament for Rugby</w:t>
      </w:r>
    </w:p>
    <w:p w:rsidR="0038575A" w:rsidRDefault="00B4368E">
      <w:pPr>
        <w:ind w:left="0" w:hanging="2"/>
        <w:jc w:val="both"/>
      </w:pPr>
      <w:r>
        <w:t>Jeremy Wright - Kenilworth &amp;</w:t>
      </w:r>
      <w:r>
        <w:t xml:space="preserve"> Southam MP</w:t>
      </w:r>
    </w:p>
    <w:p w:rsidR="0038575A" w:rsidRDefault="00B4368E">
      <w:pPr>
        <w:ind w:left="0" w:hanging="2"/>
        <w:jc w:val="both"/>
      </w:pPr>
      <w:r>
        <w:t>Marcus Jones - Nuneaton MP</w:t>
      </w:r>
    </w:p>
    <w:p w:rsidR="0038575A" w:rsidRDefault="00B4368E">
      <w:pPr>
        <w:ind w:left="0" w:hanging="2"/>
        <w:jc w:val="both"/>
      </w:pPr>
      <w:r>
        <w:t>Timothy B Cox - H.M.Lord-Lieutenant of the County of Warwickshire</w:t>
      </w:r>
    </w:p>
    <w:p w:rsidR="0038575A" w:rsidRDefault="00B4368E">
      <w:pPr>
        <w:ind w:left="0" w:hanging="2"/>
        <w:jc w:val="both"/>
      </w:pPr>
      <w:r>
        <w:t>Bridget Winstanley – Deputy Lieutenant of the County of Warwickshire</w:t>
      </w:r>
    </w:p>
    <w:p w:rsidR="0038575A" w:rsidRDefault="00B4368E">
      <w:pPr>
        <w:ind w:left="0" w:hanging="2"/>
        <w:jc w:val="both"/>
      </w:pPr>
      <w:r>
        <w:t>Martin Jelley - Chief Constable, Warwickshire Police &amp; West Mercia Police</w:t>
      </w:r>
    </w:p>
    <w:p w:rsidR="0038575A" w:rsidRDefault="00B4368E">
      <w:pPr>
        <w:ind w:left="0" w:hanging="2"/>
        <w:jc w:val="both"/>
      </w:pPr>
      <w:r>
        <w:t>Cllr Richard Eddy - Town Mayor of Warwick</w:t>
      </w:r>
    </w:p>
    <w:p w:rsidR="0038575A" w:rsidRDefault="00B4368E">
      <w:pPr>
        <w:ind w:left="0" w:hanging="2"/>
        <w:jc w:val="both"/>
      </w:pPr>
      <w:r>
        <w:t>Cllr Terry Shepherd - Town Mayor of Whitnash</w:t>
      </w:r>
    </w:p>
    <w:p w:rsidR="0038575A" w:rsidRDefault="00B4368E">
      <w:pPr>
        <w:ind w:left="0" w:hanging="2"/>
        <w:jc w:val="both"/>
      </w:pPr>
      <w:r>
        <w:t>Cllr John Bicknell - Stratford-upon-Avon Mayor</w:t>
      </w:r>
    </w:p>
    <w:p w:rsidR="0038575A" w:rsidRDefault="00B4368E">
      <w:pPr>
        <w:ind w:left="0" w:hanging="2"/>
        <w:jc w:val="both"/>
      </w:pPr>
      <w:r>
        <w:t>Cllr Andrew Foster - Mayor of Alcester</w:t>
      </w:r>
    </w:p>
    <w:p w:rsidR="0038575A" w:rsidRDefault="0038575A">
      <w:pPr>
        <w:ind w:left="0" w:hanging="2"/>
        <w:jc w:val="both"/>
      </w:pPr>
    </w:p>
    <w:p w:rsidR="0038575A" w:rsidRDefault="00B4368E">
      <w:pPr>
        <w:ind w:left="0" w:hanging="2"/>
        <w:jc w:val="both"/>
      </w:pPr>
      <w:r>
        <w:br w:type="page"/>
      </w:r>
    </w:p>
    <w:p w:rsidR="0038575A" w:rsidRDefault="00B4368E">
      <w:pPr>
        <w:ind w:left="0" w:hanging="2"/>
        <w:jc w:val="both"/>
      </w:pPr>
      <w:r>
        <w:lastRenderedPageBreak/>
        <w:t>In addition to th</w:t>
      </w:r>
      <w:r>
        <w:t>e</w:t>
      </w:r>
      <w:r>
        <w:t xml:space="preserve">se, we also received apologies from: </w:t>
      </w:r>
    </w:p>
    <w:p w:rsidR="0038575A" w:rsidRDefault="00B4368E">
      <w:pPr>
        <w:ind w:left="0" w:hanging="2"/>
        <w:jc w:val="both"/>
      </w:pPr>
      <w:r>
        <w:t>John Coleman - Interim H</w:t>
      </w:r>
      <w:r>
        <w:t>ead of Service for Children &amp; Families, WCC</w:t>
      </w:r>
    </w:p>
    <w:p w:rsidR="0038575A" w:rsidRDefault="00B4368E">
      <w:pPr>
        <w:ind w:left="0" w:hanging="2"/>
        <w:jc w:val="both"/>
      </w:pPr>
      <w:r>
        <w:t>Charles Barlow - Localities &amp; Partnerships Team Manager (South), WCC</w:t>
      </w:r>
    </w:p>
    <w:p w:rsidR="0038575A" w:rsidRDefault="00B4368E">
      <w:pPr>
        <w:ind w:left="0" w:hanging="2"/>
        <w:jc w:val="both"/>
      </w:pPr>
      <w:r>
        <w:t>Phil Evans - Head of Community Services, WCC</w:t>
      </w:r>
    </w:p>
    <w:p w:rsidR="0038575A" w:rsidRDefault="00B4368E">
      <w:pPr>
        <w:ind w:left="0" w:hanging="2"/>
        <w:jc w:val="both"/>
      </w:pPr>
      <w:r>
        <w:t>Rebecca Hampson - Acting Chief Executive Officer, Stratford Town Trust</w:t>
      </w:r>
    </w:p>
    <w:p w:rsidR="0038575A" w:rsidRDefault="00B4368E">
      <w:pPr>
        <w:ind w:left="0" w:hanging="2"/>
        <w:jc w:val="both"/>
      </w:pPr>
      <w:r>
        <w:t>Cllr Jerry Roodhouse - Leader, Liberal Democrat Group</w:t>
      </w:r>
    </w:p>
    <w:p w:rsidR="0038575A" w:rsidRDefault="00B4368E">
      <w:pPr>
        <w:ind w:left="0" w:hanging="2"/>
        <w:jc w:val="both"/>
      </w:pPr>
      <w:r>
        <w:t>Cllr Leigh Hunt - Clifton, Newton and Churchover</w:t>
      </w:r>
    </w:p>
    <w:p w:rsidR="0038575A" w:rsidRDefault="00B4368E">
      <w:pPr>
        <w:ind w:left="0" w:hanging="2"/>
        <w:jc w:val="both"/>
      </w:pPr>
      <w:r>
        <w:t>Jerry Hutchinson - Chief Executive, North Warwickshire Borough Council (NWBC)</w:t>
      </w:r>
    </w:p>
    <w:p w:rsidR="0038575A" w:rsidRDefault="00B4368E">
      <w:pPr>
        <w:ind w:left="0" w:hanging="2"/>
        <w:jc w:val="both"/>
      </w:pPr>
      <w:r>
        <w:t>Cllr Sue Hanratty - North Warwickshire Borough Council (NWBC)</w:t>
      </w:r>
    </w:p>
    <w:p w:rsidR="0038575A" w:rsidRDefault="00B4368E">
      <w:pPr>
        <w:ind w:left="0" w:hanging="2"/>
        <w:jc w:val="both"/>
      </w:pPr>
      <w:r>
        <w:t xml:space="preserve">Simone Hines </w:t>
      </w:r>
      <w:r>
        <w:t>/ Brent Davis - Executive Directors, Nuneaton and Bedworth Borough Council (NBBC)</w:t>
      </w:r>
    </w:p>
    <w:p w:rsidR="0038575A" w:rsidRDefault="00B4368E">
      <w:pPr>
        <w:ind w:left="0" w:hanging="2"/>
        <w:jc w:val="both"/>
      </w:pPr>
      <w:r>
        <w:t>Cllr Julie Jackson - Leader of the Council, NBBC</w:t>
      </w:r>
    </w:p>
    <w:p w:rsidR="0038575A" w:rsidRDefault="00B4368E">
      <w:pPr>
        <w:ind w:left="0" w:hanging="2"/>
        <w:jc w:val="both"/>
      </w:pPr>
      <w:r>
        <w:t>Cllr Barry Longden - Portfolio Holder - Neighbourhood, NBBC</w:t>
      </w:r>
    </w:p>
    <w:p w:rsidR="0038575A" w:rsidRDefault="00B4368E">
      <w:pPr>
        <w:ind w:left="0" w:hanging="2"/>
        <w:jc w:val="both"/>
      </w:pPr>
      <w:r>
        <w:t>Liz Young - Pubilc Sector Representative, Warwick District Counci</w:t>
      </w:r>
      <w:r>
        <w:t>l</w:t>
      </w:r>
    </w:p>
    <w:p w:rsidR="0038575A" w:rsidRDefault="00B4368E">
      <w:pPr>
        <w:ind w:left="0" w:hanging="2"/>
        <w:jc w:val="both"/>
      </w:pPr>
      <w:r>
        <w:t>Cllr Tony Jefferson - Leader of the Council, Stratford District Council (SDC)</w:t>
      </w:r>
    </w:p>
    <w:p w:rsidR="0038575A" w:rsidRDefault="00B4368E">
      <w:pPr>
        <w:ind w:left="0" w:hanging="2"/>
        <w:jc w:val="both"/>
      </w:pPr>
      <w:r>
        <w:t>Cllr Christopher Kettle - Overview and Scrutiny Committee, SDC</w:t>
      </w:r>
    </w:p>
    <w:p w:rsidR="0038575A" w:rsidRDefault="00B4368E">
      <w:pPr>
        <w:ind w:left="0" w:hanging="2"/>
        <w:jc w:val="both"/>
      </w:pPr>
      <w:r>
        <w:t>Glen Burley - Chief Executive NHS</w:t>
      </w:r>
    </w:p>
    <w:p w:rsidR="0038575A" w:rsidRDefault="00B4368E">
      <w:pPr>
        <w:ind w:left="0" w:hanging="2"/>
        <w:jc w:val="both"/>
      </w:pPr>
      <w:r>
        <w:t>David Eltringham - Managing Director, George Eliot Hospital NHS Trust</w:t>
      </w:r>
    </w:p>
    <w:p w:rsidR="0038575A" w:rsidRDefault="00B4368E">
      <w:pPr>
        <w:ind w:left="0" w:hanging="2"/>
        <w:jc w:val="both"/>
      </w:pPr>
      <w:r>
        <w:t>Anne Coyl</w:t>
      </w:r>
      <w:r>
        <w:t>e - Managing Director, Out of Hospital Care Collaborative, South Warwickshire NHS Foundation Trust</w:t>
      </w:r>
    </w:p>
    <w:p w:rsidR="0038575A" w:rsidRDefault="00B4368E">
      <w:pPr>
        <w:ind w:left="0" w:hanging="2"/>
        <w:jc w:val="both"/>
      </w:pPr>
      <w:r>
        <w:t>Claire Harrison - Nuneaton Telegraph</w:t>
      </w:r>
    </w:p>
    <w:p w:rsidR="0038575A" w:rsidRDefault="00B4368E">
      <w:pPr>
        <w:ind w:left="0" w:hanging="2"/>
        <w:jc w:val="both"/>
      </w:pPr>
      <w:r>
        <w:t>Cheryl Bridges - Warwickshire Office of the Police and Crime Commissioner</w:t>
      </w:r>
    </w:p>
    <w:p w:rsidR="0038575A" w:rsidRDefault="00B4368E">
      <w:pPr>
        <w:ind w:left="0" w:hanging="2"/>
        <w:jc w:val="both"/>
      </w:pPr>
      <w:r>
        <w:t>Robin Wensley – Warwickshire Healthwatch</w:t>
      </w:r>
    </w:p>
    <w:p w:rsidR="0038575A" w:rsidRDefault="0038575A">
      <w:pPr>
        <w:ind w:left="0" w:hanging="2"/>
        <w:jc w:val="both"/>
      </w:pPr>
    </w:p>
    <w:p w:rsidR="0038575A" w:rsidRDefault="00B4368E">
      <w:pPr>
        <w:ind w:left="0" w:hanging="2"/>
        <w:jc w:val="both"/>
      </w:pPr>
      <w:r>
        <w:rPr>
          <w:b/>
        </w:rPr>
        <w:t>Approval of 2017 Minutes</w:t>
      </w:r>
    </w:p>
    <w:p w:rsidR="0038575A" w:rsidRDefault="00B4368E">
      <w:pPr>
        <w:ind w:left="0" w:hanging="2"/>
        <w:jc w:val="both"/>
      </w:pPr>
      <w:r>
        <w:t>Katy Harper asked for approval of the 2016/17 Annual General Meeting minutes held on 29</w:t>
      </w:r>
      <w:r>
        <w:rPr>
          <w:vertAlign w:val="superscript"/>
        </w:rPr>
        <w:t>th</w:t>
      </w:r>
      <w:r>
        <w:t xml:space="preserve"> September 2017.</w:t>
      </w:r>
    </w:p>
    <w:p w:rsidR="0038575A" w:rsidRDefault="00B4368E">
      <w:pPr>
        <w:ind w:left="0" w:hanging="2"/>
        <w:jc w:val="both"/>
      </w:pPr>
      <w:r>
        <w:rPr>
          <w:i/>
        </w:rPr>
        <w:t>The approval of the minutes was proposed by Kim Slater, WRCC</w:t>
      </w:r>
    </w:p>
    <w:p w:rsidR="0038575A" w:rsidRDefault="00B4368E">
      <w:pPr>
        <w:ind w:left="0" w:hanging="2"/>
        <w:jc w:val="both"/>
      </w:pPr>
      <w:r>
        <w:rPr>
          <w:i/>
        </w:rPr>
        <w:t>This was seconded by Andrew Gabbitas, WCAVA Trustee</w:t>
      </w:r>
    </w:p>
    <w:p w:rsidR="0038575A" w:rsidRDefault="00B4368E">
      <w:pPr>
        <w:ind w:left="0" w:hanging="2"/>
        <w:jc w:val="both"/>
      </w:pPr>
      <w:r>
        <w:t xml:space="preserve">The minutes </w:t>
      </w:r>
      <w:r>
        <w:t>were unanimously approved and duly signed as a correct record.</w:t>
      </w:r>
    </w:p>
    <w:p w:rsidR="0038575A" w:rsidRDefault="0038575A">
      <w:pPr>
        <w:ind w:left="0" w:hanging="2"/>
        <w:jc w:val="both"/>
      </w:pPr>
    </w:p>
    <w:p w:rsidR="0038575A" w:rsidRDefault="00B4368E">
      <w:pPr>
        <w:ind w:left="0" w:hanging="2"/>
        <w:jc w:val="both"/>
      </w:pPr>
      <w:r>
        <w:t>There were no matters arising.</w:t>
      </w:r>
    </w:p>
    <w:p w:rsidR="0038575A" w:rsidRDefault="0038575A">
      <w:pPr>
        <w:ind w:left="0" w:hanging="2"/>
        <w:jc w:val="both"/>
      </w:pPr>
    </w:p>
    <w:p w:rsidR="0038575A" w:rsidRDefault="00B4368E">
      <w:pPr>
        <w:ind w:left="0" w:hanging="2"/>
        <w:jc w:val="both"/>
      </w:pPr>
      <w:r>
        <w:rPr>
          <w:b/>
        </w:rPr>
        <w:t>Treasurer’s Review and Annual Accounts.</w:t>
      </w:r>
    </w:p>
    <w:p w:rsidR="0038575A" w:rsidRDefault="00B4368E">
      <w:pPr>
        <w:ind w:left="0" w:hanging="2"/>
        <w:jc w:val="both"/>
      </w:pPr>
      <w:r>
        <w:t>Jatinder Birdi, WCAVA Treasurer, gave an overview of the 2017/18 WCAVA finances.</w:t>
      </w:r>
    </w:p>
    <w:p w:rsidR="0038575A" w:rsidRDefault="00B4368E">
      <w:pPr>
        <w:ind w:left="0" w:hanging="2"/>
      </w:pPr>
      <w:bookmarkStart w:id="1" w:name="_heading=h.gjdgxs" w:colFirst="0" w:colLast="0"/>
      <w:bookmarkEnd w:id="1"/>
      <w:r>
        <w:t>Jatinder reported that a summary of the</w:t>
      </w:r>
      <w:r>
        <w:t xml:space="preserve"> accounts could be found in the Annual Report and a full copy could be found on the WCAVA website: </w:t>
      </w:r>
      <w:hyperlink r:id="rId9">
        <w:r>
          <w:rPr>
            <w:color w:val="0000FF"/>
            <w:u w:val="single"/>
          </w:rPr>
          <w:t>http://www.wcava.org.uk/annual-review-and-accounts</w:t>
        </w:r>
      </w:hyperlink>
    </w:p>
    <w:p w:rsidR="0038575A" w:rsidRDefault="0038575A">
      <w:pPr>
        <w:ind w:left="0" w:hanging="2"/>
        <w:jc w:val="both"/>
      </w:pPr>
    </w:p>
    <w:p w:rsidR="0038575A" w:rsidRDefault="00B4368E">
      <w:pPr>
        <w:ind w:left="0" w:hanging="2"/>
        <w:jc w:val="both"/>
      </w:pPr>
      <w:r>
        <w:t>Chris Cade queried whether WCAVA ha</w:t>
      </w:r>
      <w:r>
        <w:t xml:space="preserve">d considered becoming a Charitable Incorporated Organisation (CIO). Jatinder and Paul Tolley agreed to look into this.  </w:t>
      </w:r>
    </w:p>
    <w:p w:rsidR="0038575A" w:rsidRDefault="0038575A">
      <w:pPr>
        <w:ind w:left="0" w:hanging="2"/>
        <w:jc w:val="both"/>
      </w:pPr>
    </w:p>
    <w:p w:rsidR="0038575A" w:rsidRDefault="00B4368E">
      <w:pPr>
        <w:ind w:left="0" w:hanging="2"/>
        <w:jc w:val="both"/>
      </w:pPr>
      <w:r>
        <w:t>Jatinder gave thanks to Wende Ann Hubbard and the team at Burgis and Bullock for all of their valuable support over the year.</w:t>
      </w:r>
    </w:p>
    <w:p w:rsidR="0038575A" w:rsidRDefault="00B4368E">
      <w:pPr>
        <w:ind w:left="0" w:hanging="2"/>
        <w:jc w:val="both"/>
      </w:pPr>
      <w:r>
        <w:br w:type="page"/>
      </w:r>
    </w:p>
    <w:p w:rsidR="0038575A" w:rsidRDefault="0038575A">
      <w:pPr>
        <w:ind w:left="0" w:hanging="2"/>
        <w:jc w:val="both"/>
      </w:pPr>
    </w:p>
    <w:p w:rsidR="0038575A" w:rsidRDefault="00B4368E">
      <w:pPr>
        <w:ind w:left="0" w:hanging="2"/>
        <w:jc w:val="both"/>
      </w:pPr>
      <w:r>
        <w:rPr>
          <w:b/>
        </w:rPr>
        <w:t>Resol</w:t>
      </w:r>
      <w:r>
        <w:rPr>
          <w:b/>
        </w:rPr>
        <w:t>ution 1</w:t>
      </w:r>
    </w:p>
    <w:p w:rsidR="0038575A" w:rsidRDefault="00B4368E">
      <w:pPr>
        <w:ind w:left="0" w:hanging="2"/>
        <w:jc w:val="both"/>
        <w:rPr>
          <w:u w:val="single"/>
        </w:rPr>
      </w:pPr>
      <w:r>
        <w:rPr>
          <w:b/>
          <w:u w:val="single"/>
        </w:rPr>
        <w:t>Proposal of Accounts to the Membership</w:t>
      </w:r>
    </w:p>
    <w:p w:rsidR="0038575A" w:rsidRDefault="00B4368E">
      <w:pPr>
        <w:ind w:left="0" w:hanging="2"/>
        <w:jc w:val="both"/>
      </w:pPr>
      <w:r>
        <w:rPr>
          <w:i/>
        </w:rPr>
        <w:t>Jatinder Birdi proposed the director’s report and financial statements for the year ended 31</w:t>
      </w:r>
      <w:r>
        <w:rPr>
          <w:i/>
          <w:vertAlign w:val="superscript"/>
        </w:rPr>
        <w:t>st</w:t>
      </w:r>
      <w:r>
        <w:rPr>
          <w:i/>
        </w:rPr>
        <w:t xml:space="preserve"> March 2017 and the Auditor’s report to the meeting.</w:t>
      </w:r>
    </w:p>
    <w:p w:rsidR="0038575A" w:rsidRDefault="00B4368E">
      <w:pPr>
        <w:ind w:left="0" w:hanging="2"/>
        <w:jc w:val="both"/>
      </w:pPr>
      <w:r>
        <w:rPr>
          <w:i/>
        </w:rPr>
        <w:t>Seconded by John Harris, Individual Member</w:t>
      </w:r>
    </w:p>
    <w:p w:rsidR="0038575A" w:rsidRDefault="0038575A">
      <w:pPr>
        <w:ind w:left="0" w:hanging="2"/>
        <w:jc w:val="both"/>
      </w:pPr>
    </w:p>
    <w:p w:rsidR="0038575A" w:rsidRDefault="00B4368E">
      <w:pPr>
        <w:ind w:left="0" w:hanging="2"/>
        <w:jc w:val="both"/>
      </w:pPr>
      <w:r>
        <w:t>Members present co</w:t>
      </w:r>
      <w:r>
        <w:t>nfirmed that they were all in favour.</w:t>
      </w:r>
    </w:p>
    <w:p w:rsidR="0038575A" w:rsidRDefault="0038575A">
      <w:pPr>
        <w:ind w:left="0" w:hanging="2"/>
        <w:jc w:val="both"/>
        <w:rPr>
          <w:u w:val="single"/>
        </w:rPr>
      </w:pPr>
    </w:p>
    <w:p w:rsidR="0038575A" w:rsidRDefault="00B4368E">
      <w:pPr>
        <w:ind w:left="0" w:hanging="2"/>
        <w:jc w:val="both"/>
      </w:pPr>
      <w:r>
        <w:rPr>
          <w:b/>
        </w:rPr>
        <w:t>Resolution 2</w:t>
      </w:r>
    </w:p>
    <w:p w:rsidR="0038575A" w:rsidRDefault="00B4368E">
      <w:pPr>
        <w:ind w:left="0" w:hanging="2"/>
        <w:jc w:val="both"/>
        <w:rPr>
          <w:u w:val="single"/>
        </w:rPr>
      </w:pPr>
      <w:r>
        <w:rPr>
          <w:b/>
          <w:u w:val="single"/>
        </w:rPr>
        <w:t>Appointment of Auditors</w:t>
      </w:r>
    </w:p>
    <w:p w:rsidR="0038575A" w:rsidRDefault="00B4368E">
      <w:pPr>
        <w:ind w:left="0" w:hanging="2"/>
        <w:jc w:val="both"/>
      </w:pPr>
      <w:r>
        <w:rPr>
          <w:i/>
        </w:rPr>
        <w:t xml:space="preserve">Jatinder Birdi proposed that the current auditors Burgis and Bullock are re-appointed for 2018/19 and </w:t>
      </w:r>
      <w:r>
        <w:rPr>
          <w:i/>
        </w:rPr>
        <w:t xml:space="preserve">the </w:t>
      </w:r>
      <w:r>
        <w:rPr>
          <w:i/>
        </w:rPr>
        <w:t>Directors authorised to fix their remuneration.</w:t>
      </w:r>
    </w:p>
    <w:p w:rsidR="0038575A" w:rsidRDefault="00B4368E">
      <w:pPr>
        <w:ind w:left="0" w:hanging="2"/>
        <w:jc w:val="both"/>
      </w:pPr>
      <w:r>
        <w:rPr>
          <w:i/>
        </w:rPr>
        <w:t>Seconded by Simon Cottingham, Independent Advocacy</w:t>
      </w:r>
    </w:p>
    <w:p w:rsidR="0038575A" w:rsidRDefault="0038575A">
      <w:pPr>
        <w:ind w:left="0" w:hanging="2"/>
        <w:jc w:val="both"/>
      </w:pPr>
    </w:p>
    <w:p w:rsidR="0038575A" w:rsidRDefault="00B4368E">
      <w:pPr>
        <w:ind w:left="0" w:hanging="2"/>
        <w:jc w:val="both"/>
      </w:pPr>
      <w:r>
        <w:t xml:space="preserve">Members present confirmed that they were all in favour. </w:t>
      </w:r>
    </w:p>
    <w:p w:rsidR="0038575A" w:rsidRDefault="0038575A">
      <w:pPr>
        <w:ind w:left="0" w:hanging="2"/>
        <w:jc w:val="both"/>
      </w:pPr>
    </w:p>
    <w:p w:rsidR="0038575A" w:rsidRDefault="00B4368E">
      <w:pPr>
        <w:ind w:left="0" w:hanging="2"/>
        <w:jc w:val="both"/>
      </w:pPr>
      <w:r>
        <w:rPr>
          <w:b/>
        </w:rPr>
        <w:t>Nominations and Appointment of Directors</w:t>
      </w:r>
    </w:p>
    <w:p w:rsidR="0038575A" w:rsidRDefault="00B4368E">
      <w:pPr>
        <w:ind w:left="0" w:hanging="2"/>
        <w:jc w:val="both"/>
      </w:pPr>
      <w:r>
        <w:t>A third of the Board retire annually and this year, Sonya Johnson, Sheela Hammond and Judith Morley all s</w:t>
      </w:r>
      <w:r>
        <w:t>tand down from the Board. I am sorry to say that due to her health Judith Morley will formally stand down as Chair at this year’s AGM and we thank her for her dedication and energy over the past year and wish her well.</w:t>
      </w:r>
    </w:p>
    <w:p w:rsidR="0038575A" w:rsidRDefault="0038575A">
      <w:pPr>
        <w:ind w:left="0" w:hanging="2"/>
        <w:jc w:val="both"/>
      </w:pPr>
    </w:p>
    <w:p w:rsidR="0038575A" w:rsidRDefault="00B4368E">
      <w:pPr>
        <w:ind w:left="0" w:hanging="2"/>
        <w:jc w:val="both"/>
      </w:pPr>
      <w:r>
        <w:t>Sonya and Sheela both agreed to cont</w:t>
      </w:r>
      <w:r>
        <w:t xml:space="preserve">inue to serve and were happy to be re-elected to the Board. </w:t>
      </w:r>
    </w:p>
    <w:p w:rsidR="0038575A" w:rsidRDefault="0038575A">
      <w:pPr>
        <w:ind w:left="0" w:hanging="2"/>
        <w:jc w:val="both"/>
      </w:pPr>
    </w:p>
    <w:p w:rsidR="0038575A" w:rsidRDefault="00B4368E">
      <w:pPr>
        <w:ind w:left="0" w:hanging="2"/>
        <w:jc w:val="both"/>
      </w:pPr>
      <w:r>
        <w:rPr>
          <w:b/>
          <w:u w:val="single"/>
        </w:rPr>
        <w:t>Resolution 3</w:t>
      </w:r>
    </w:p>
    <w:p w:rsidR="0038575A" w:rsidRDefault="00B4368E">
      <w:pPr>
        <w:ind w:left="0" w:hanging="2"/>
        <w:jc w:val="both"/>
      </w:pPr>
      <w:r>
        <w:t>Katy Harper recommended both Sonya and Sheela are re-elected en bloc to serve for another three years subject to a maximum 9 year term.</w:t>
      </w:r>
    </w:p>
    <w:p w:rsidR="0038575A" w:rsidRDefault="00B4368E">
      <w:pPr>
        <w:ind w:left="0" w:hanging="2"/>
        <w:jc w:val="both"/>
      </w:pPr>
      <w:r>
        <w:rPr>
          <w:i/>
        </w:rPr>
        <w:t>Proposed by John Harris, Individual Member</w:t>
      </w:r>
    </w:p>
    <w:p w:rsidR="0038575A" w:rsidRDefault="00B4368E">
      <w:pPr>
        <w:ind w:left="0" w:hanging="2"/>
        <w:jc w:val="both"/>
      </w:pPr>
      <w:r>
        <w:rPr>
          <w:i/>
        </w:rPr>
        <w:t>Se</w:t>
      </w:r>
      <w:r>
        <w:rPr>
          <w:i/>
        </w:rPr>
        <w:t>conded by Simon Cottingham, Independent Advocacy</w:t>
      </w:r>
    </w:p>
    <w:p w:rsidR="0038575A" w:rsidRDefault="0038575A">
      <w:pPr>
        <w:ind w:left="0" w:hanging="2"/>
        <w:jc w:val="both"/>
      </w:pPr>
    </w:p>
    <w:p w:rsidR="0038575A" w:rsidRDefault="00B4368E">
      <w:pPr>
        <w:ind w:left="0" w:hanging="2"/>
        <w:jc w:val="both"/>
      </w:pPr>
      <w:r>
        <w:t xml:space="preserve">Members present confirmed that they were all in favour. </w:t>
      </w:r>
    </w:p>
    <w:p w:rsidR="0038575A" w:rsidRDefault="0038575A">
      <w:pPr>
        <w:ind w:left="0" w:hanging="2"/>
        <w:jc w:val="both"/>
      </w:pPr>
    </w:p>
    <w:p w:rsidR="0038575A" w:rsidRDefault="00B4368E">
      <w:pPr>
        <w:ind w:left="0" w:hanging="2"/>
        <w:jc w:val="both"/>
      </w:pPr>
      <w:r>
        <w:t xml:space="preserve">Having strengthened the Board through last year’s AGM process we did not co-opt any Board members during the year. </w:t>
      </w:r>
    </w:p>
    <w:p w:rsidR="0038575A" w:rsidRDefault="0038575A">
      <w:pPr>
        <w:ind w:left="0" w:hanging="2"/>
        <w:jc w:val="both"/>
      </w:pPr>
    </w:p>
    <w:p w:rsidR="0038575A" w:rsidRDefault="00B4368E">
      <w:pPr>
        <w:ind w:left="0" w:hanging="2"/>
        <w:jc w:val="both"/>
      </w:pPr>
      <w:r>
        <w:t>We had two potential Board memb</w:t>
      </w:r>
      <w:r>
        <w:t>ers nominated by other members for consideration to become a Director and Trustee of Warwickshire CAVA.</w:t>
      </w:r>
    </w:p>
    <w:p w:rsidR="0038575A" w:rsidRDefault="0038575A">
      <w:pPr>
        <w:ind w:left="0" w:hanging="2"/>
        <w:jc w:val="both"/>
        <w:rPr>
          <w:u w:val="single"/>
        </w:rPr>
      </w:pPr>
    </w:p>
    <w:p w:rsidR="0038575A" w:rsidRDefault="00B4368E">
      <w:pPr>
        <w:ind w:left="0" w:hanging="2"/>
        <w:jc w:val="both"/>
        <w:rPr>
          <w:u w:val="single"/>
        </w:rPr>
      </w:pPr>
      <w:r>
        <w:rPr>
          <w:b/>
          <w:u w:val="single"/>
        </w:rPr>
        <w:t>Resolution 4</w:t>
      </w:r>
    </w:p>
    <w:p w:rsidR="0038575A" w:rsidRDefault="00B4368E">
      <w:pPr>
        <w:ind w:left="0" w:hanging="2"/>
        <w:jc w:val="both"/>
      </w:pPr>
      <w:r>
        <w:t>Sue Lodge has put herself forward for consideration to the members to become a Director and Trustee of Warwickshire CAVA</w:t>
      </w:r>
    </w:p>
    <w:p w:rsidR="0038575A" w:rsidRDefault="00B4368E">
      <w:pPr>
        <w:ind w:left="0" w:hanging="2"/>
        <w:jc w:val="both"/>
      </w:pPr>
      <w:r>
        <w:rPr>
          <w:i/>
        </w:rPr>
        <w:t>Proposed by Simon</w:t>
      </w:r>
      <w:r>
        <w:rPr>
          <w:i/>
        </w:rPr>
        <w:t xml:space="preserve"> Cottingham, Independent Advocacy</w:t>
      </w:r>
    </w:p>
    <w:p w:rsidR="0038575A" w:rsidRDefault="00B4368E">
      <w:pPr>
        <w:ind w:left="0" w:hanging="2"/>
        <w:jc w:val="both"/>
      </w:pPr>
      <w:r>
        <w:rPr>
          <w:i/>
        </w:rPr>
        <w:t>Seconded by Jatinder Birdi, WCAVA Trustee</w:t>
      </w:r>
    </w:p>
    <w:p w:rsidR="0038575A" w:rsidRDefault="0038575A">
      <w:pPr>
        <w:ind w:left="0" w:hanging="2"/>
        <w:jc w:val="both"/>
      </w:pPr>
    </w:p>
    <w:p w:rsidR="0038575A" w:rsidRDefault="0038575A">
      <w:pPr>
        <w:ind w:left="0" w:hanging="2"/>
        <w:jc w:val="both"/>
      </w:pPr>
    </w:p>
    <w:p w:rsidR="0038575A" w:rsidRDefault="0038575A">
      <w:pPr>
        <w:ind w:left="0" w:hanging="2"/>
        <w:jc w:val="both"/>
      </w:pPr>
    </w:p>
    <w:p w:rsidR="0038575A" w:rsidRDefault="00B4368E">
      <w:pPr>
        <w:ind w:left="0" w:hanging="2"/>
        <w:jc w:val="both"/>
        <w:rPr>
          <w:u w:val="single"/>
        </w:rPr>
      </w:pPr>
      <w:r>
        <w:rPr>
          <w:b/>
          <w:u w:val="single"/>
        </w:rPr>
        <w:t>Resolution 5</w:t>
      </w:r>
    </w:p>
    <w:p w:rsidR="0038575A" w:rsidRDefault="00B4368E">
      <w:pPr>
        <w:ind w:left="0" w:hanging="2"/>
        <w:jc w:val="both"/>
      </w:pPr>
      <w:r>
        <w:lastRenderedPageBreak/>
        <w:t>Dally Purewal has put herself forward for consideration to the members to become a Director and Trustee of Warwickshire CAVA</w:t>
      </w:r>
    </w:p>
    <w:p w:rsidR="0038575A" w:rsidRDefault="00B4368E">
      <w:pPr>
        <w:ind w:left="0" w:hanging="2"/>
        <w:jc w:val="both"/>
      </w:pPr>
      <w:r>
        <w:rPr>
          <w:i/>
        </w:rPr>
        <w:t>Proposed by Simon Cottingham, Independent Advocacy</w:t>
      </w:r>
    </w:p>
    <w:p w:rsidR="0038575A" w:rsidRDefault="00B4368E">
      <w:pPr>
        <w:ind w:left="0" w:hanging="2"/>
        <w:jc w:val="both"/>
      </w:pPr>
      <w:r>
        <w:rPr>
          <w:i/>
        </w:rPr>
        <w:t>Seconded by Jatinder Birdi, WCAVA Trustee</w:t>
      </w:r>
    </w:p>
    <w:p w:rsidR="0038575A" w:rsidRDefault="0038575A">
      <w:pPr>
        <w:ind w:left="0" w:hanging="2"/>
        <w:jc w:val="both"/>
      </w:pPr>
    </w:p>
    <w:p w:rsidR="0038575A" w:rsidRDefault="00B4368E">
      <w:pPr>
        <w:ind w:left="0" w:hanging="2"/>
        <w:jc w:val="both"/>
      </w:pPr>
      <w:r>
        <w:t>Members present confirmed that they were all in favour. No votes against.</w:t>
      </w:r>
    </w:p>
    <w:p w:rsidR="0038575A" w:rsidRDefault="0038575A">
      <w:pPr>
        <w:ind w:left="0" w:hanging="2"/>
        <w:jc w:val="both"/>
      </w:pPr>
    </w:p>
    <w:p w:rsidR="0038575A" w:rsidRDefault="00B4368E">
      <w:pPr>
        <w:ind w:left="0" w:hanging="2"/>
        <w:jc w:val="both"/>
      </w:pPr>
      <w:r>
        <w:t>Katy Harper welcomed Sue and Dally onto the Board for what promises to be another excit</w:t>
      </w:r>
      <w:r>
        <w:t>ing year ahead.</w:t>
      </w:r>
    </w:p>
    <w:p w:rsidR="0038575A" w:rsidRDefault="0038575A">
      <w:pPr>
        <w:ind w:left="0" w:hanging="2"/>
        <w:jc w:val="both"/>
      </w:pPr>
    </w:p>
    <w:p w:rsidR="0038575A" w:rsidRDefault="00B4368E">
      <w:pPr>
        <w:ind w:left="0" w:hanging="2"/>
        <w:jc w:val="both"/>
      </w:pPr>
      <w:r>
        <w:rPr>
          <w:b/>
        </w:rPr>
        <w:t>Chief Executive’s Report</w:t>
      </w:r>
    </w:p>
    <w:p w:rsidR="0038575A" w:rsidRDefault="00B4368E">
      <w:pPr>
        <w:ind w:left="0" w:hanging="2"/>
        <w:jc w:val="both"/>
      </w:pPr>
      <w:r>
        <w:t xml:space="preserve">Paul Tolley gave an overview of our achievements over the last year, highlighting the key points from our 2017/18 Annual Review. This can be found on the Warwickshire CAVA website. </w:t>
      </w:r>
    </w:p>
    <w:bookmarkStart w:id="2" w:name="_heading=h.30j0zll" w:colFirst="0" w:colLast="0"/>
    <w:bookmarkEnd w:id="2"/>
    <w:p w:rsidR="0038575A" w:rsidRDefault="00B4368E">
      <w:pPr>
        <w:ind w:left="0" w:hanging="2"/>
        <w:jc w:val="both"/>
      </w:pPr>
      <w:r>
        <w:fldChar w:fldCharType="begin"/>
      </w:r>
      <w:r>
        <w:instrText xml:space="preserve"> HYPERLINK "http://www.wcava.o</w:instrText>
      </w:r>
      <w:r>
        <w:instrText xml:space="preserve">rg.uk/annual-review-and-accounts" \h </w:instrText>
      </w:r>
      <w:r>
        <w:fldChar w:fldCharType="separate"/>
      </w:r>
      <w:r>
        <w:rPr>
          <w:color w:val="0000FF"/>
          <w:u w:val="single"/>
        </w:rPr>
        <w:t>http://www.wcava.org.uk/annual-review-and-accounts</w:t>
      </w:r>
      <w:r>
        <w:rPr>
          <w:color w:val="0000FF"/>
          <w:u w:val="single"/>
        </w:rPr>
        <w:fldChar w:fldCharType="end"/>
      </w:r>
      <w:r>
        <w:t xml:space="preserve"> </w:t>
      </w:r>
    </w:p>
    <w:p w:rsidR="0038575A" w:rsidRDefault="0038575A">
      <w:pPr>
        <w:ind w:left="0" w:hanging="2"/>
        <w:jc w:val="both"/>
      </w:pPr>
    </w:p>
    <w:p w:rsidR="0038575A" w:rsidRDefault="00B4368E">
      <w:pPr>
        <w:ind w:left="0" w:hanging="2"/>
        <w:jc w:val="both"/>
      </w:pPr>
      <w:r>
        <w:rPr>
          <w:b/>
        </w:rPr>
        <w:t>Over to our Members</w:t>
      </w:r>
    </w:p>
    <w:p w:rsidR="0038575A" w:rsidRDefault="00B4368E">
      <w:pPr>
        <w:ind w:left="0" w:hanging="2"/>
        <w:jc w:val="both"/>
      </w:pPr>
      <w:r>
        <w:t>Presentations were given from Willy Goldschmidt - The Friends of St Cross Hospital, Jean Thomas - Kingsbury Heritage and Joanne Lole &amp; Corinne Da</w:t>
      </w:r>
      <w:r>
        <w:t>vis - Escape Arts.</w:t>
      </w:r>
    </w:p>
    <w:p w:rsidR="0038575A" w:rsidRDefault="0038575A">
      <w:pPr>
        <w:ind w:left="0" w:hanging="2"/>
        <w:jc w:val="both"/>
      </w:pPr>
    </w:p>
    <w:p w:rsidR="0038575A" w:rsidRDefault="00B4368E">
      <w:pPr>
        <w:ind w:left="0" w:hanging="2"/>
        <w:jc w:val="both"/>
      </w:pPr>
      <w:r>
        <w:t xml:space="preserve">A video was then shown featuring various groups across Warwickshire that have been supported by Warwickshire CAVA over the last 10 years. </w:t>
      </w:r>
    </w:p>
    <w:p w:rsidR="0038575A" w:rsidRDefault="0038575A">
      <w:pPr>
        <w:ind w:left="0" w:hanging="2"/>
        <w:jc w:val="both"/>
      </w:pPr>
    </w:p>
    <w:p w:rsidR="0038575A" w:rsidRDefault="00B4368E">
      <w:pPr>
        <w:ind w:left="0" w:hanging="2"/>
        <w:jc w:val="both"/>
      </w:pPr>
      <w:r>
        <w:rPr>
          <w:b/>
        </w:rPr>
        <w:t>Jane Ide, Chief Executive of NAVCA</w:t>
      </w:r>
    </w:p>
    <w:p w:rsidR="0038575A" w:rsidRDefault="00B4368E">
      <w:pPr>
        <w:ind w:left="0" w:hanging="2"/>
        <w:jc w:val="both"/>
      </w:pPr>
      <w:r>
        <w:t>Jane Ide, Chief Executive of NAVCA, delivered a remarkable sp</w:t>
      </w:r>
      <w:r>
        <w:t xml:space="preserve">eech looking at the sector as it was 10 years ago when WCAVA formed and how it is today. </w:t>
      </w:r>
    </w:p>
    <w:p w:rsidR="0038575A" w:rsidRDefault="0038575A">
      <w:pPr>
        <w:ind w:left="0" w:hanging="2"/>
        <w:jc w:val="both"/>
      </w:pPr>
    </w:p>
    <w:p w:rsidR="0038575A" w:rsidRDefault="00B4368E">
      <w:pPr>
        <w:ind w:left="0" w:hanging="2"/>
        <w:jc w:val="both"/>
      </w:pPr>
      <w:r>
        <w:rPr>
          <w:b/>
        </w:rPr>
        <w:t>Vote of Thanks and Close of Formal AGM</w:t>
      </w:r>
    </w:p>
    <w:p w:rsidR="0038575A" w:rsidRDefault="00B4368E">
      <w:pPr>
        <w:ind w:left="0" w:hanging="2"/>
        <w:jc w:val="both"/>
      </w:pPr>
      <w:r>
        <w:t>Meeting ended at 13:08pm followed by cutting of the birthday cake and lunch.</w:t>
      </w:r>
    </w:p>
    <w:p w:rsidR="0038575A" w:rsidRDefault="0038575A">
      <w:pPr>
        <w:ind w:left="0" w:hanging="2"/>
      </w:pPr>
    </w:p>
    <w:p w:rsidR="0038575A" w:rsidRDefault="0038575A">
      <w:pPr>
        <w:ind w:left="0" w:hanging="2"/>
      </w:pPr>
    </w:p>
    <w:p w:rsidR="0038575A" w:rsidRDefault="00B4368E">
      <w:pPr>
        <w:ind w:left="0" w:hanging="2"/>
      </w:pPr>
      <w:r>
        <w:t>Signed ………………………………….</w:t>
      </w:r>
    </w:p>
    <w:p w:rsidR="0038575A" w:rsidRDefault="0038575A">
      <w:pPr>
        <w:ind w:left="0" w:hanging="2"/>
      </w:pPr>
    </w:p>
    <w:p w:rsidR="0038575A" w:rsidRDefault="00B4368E">
      <w:pPr>
        <w:ind w:left="0" w:hanging="2"/>
      </w:pPr>
      <w:r>
        <w:t>Date ……………………………………..</w:t>
      </w:r>
    </w:p>
    <w:sectPr w:rsidR="0038575A">
      <w:footerReference w:type="default" r:id="rId10"/>
      <w:pgSz w:w="12240" w:h="15840"/>
      <w:pgMar w:top="851" w:right="1418" w:bottom="624"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8E" w:rsidRDefault="00B4368E">
      <w:pPr>
        <w:spacing w:line="240" w:lineRule="auto"/>
        <w:ind w:left="0" w:hanging="2"/>
      </w:pPr>
      <w:r>
        <w:separator/>
      </w:r>
    </w:p>
  </w:endnote>
  <w:endnote w:type="continuationSeparator" w:id="0">
    <w:p w:rsidR="00B4368E" w:rsidRDefault="00B436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75A" w:rsidRDefault="00B4368E">
    <w:pPr>
      <w:pBdr>
        <w:top w:val="nil"/>
        <w:left w:val="nil"/>
        <w:bottom w:val="nil"/>
        <w:right w:val="nil"/>
        <w:between w:val="nil"/>
      </w:pBdr>
      <w:tabs>
        <w:tab w:val="center" w:pos="4320"/>
        <w:tab w:val="right" w:pos="8640"/>
      </w:tabs>
      <w:spacing w:line="240" w:lineRule="auto"/>
      <w:ind w:left="0" w:hanging="2"/>
      <w:jc w:val="right"/>
      <w:rPr>
        <w:color w:val="000000"/>
        <w:sz w:val="16"/>
        <w:szCs w:val="16"/>
      </w:rPr>
    </w:pPr>
    <w:r>
      <w:rPr>
        <w:color w:val="000000"/>
        <w:sz w:val="16"/>
        <w:szCs w:val="16"/>
      </w:rPr>
      <w:tab/>
    </w:r>
    <w:r>
      <w:rPr>
        <w:color w:val="000000"/>
        <w:sz w:val="16"/>
        <w:szCs w:val="16"/>
      </w:rPr>
      <w:tab/>
    </w:r>
    <w:r>
      <w:rPr>
        <w:color w:val="000000"/>
        <w:sz w:val="16"/>
        <w:szCs w:val="16"/>
      </w:rPr>
      <w:tab/>
      <w:t xml:space="preserve"> Page </w:t>
    </w:r>
    <w:r>
      <w:rPr>
        <w:color w:val="000000"/>
        <w:sz w:val="16"/>
        <w:szCs w:val="16"/>
      </w:rPr>
      <w:fldChar w:fldCharType="begin"/>
    </w:r>
    <w:r>
      <w:rPr>
        <w:color w:val="000000"/>
        <w:sz w:val="16"/>
        <w:szCs w:val="16"/>
      </w:rPr>
      <w:instrText>PAGE</w:instrText>
    </w:r>
    <w:r w:rsidR="00E05A77">
      <w:rPr>
        <w:color w:val="000000"/>
        <w:sz w:val="16"/>
        <w:szCs w:val="16"/>
      </w:rPr>
      <w:fldChar w:fldCharType="separate"/>
    </w:r>
    <w:r w:rsidR="00E05A77">
      <w:rPr>
        <w:noProof/>
        <w:color w:val="000000"/>
        <w:sz w:val="16"/>
        <w:szCs w:val="16"/>
      </w:rPr>
      <w:t>2</w:t>
    </w:r>
    <w:r>
      <w:rPr>
        <w:color w:val="000000"/>
        <w:sz w:val="16"/>
        <w:szCs w:val="16"/>
      </w:rPr>
      <w:fldChar w:fldCharType="end"/>
    </w:r>
    <w:r>
      <w:rPr>
        <w:color w:val="000000"/>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8E" w:rsidRDefault="00B4368E">
      <w:pPr>
        <w:spacing w:line="240" w:lineRule="auto"/>
        <w:ind w:left="0" w:hanging="2"/>
      </w:pPr>
      <w:r>
        <w:separator/>
      </w:r>
    </w:p>
  </w:footnote>
  <w:footnote w:type="continuationSeparator" w:id="0">
    <w:p w:rsidR="00B4368E" w:rsidRDefault="00B4368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F3DE3"/>
    <w:multiLevelType w:val="multilevel"/>
    <w:tmpl w:val="FADC83D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5A"/>
    <w:rsid w:val="0038575A"/>
    <w:rsid w:val="00B4368E"/>
    <w:rsid w:val="00E0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D0564-0D4D-44C4-9496-36D3C3FA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FollowedHyperlink">
    <w:name w:val="FollowedHyperlink"/>
    <w:qFormat/>
    <w:rPr>
      <w:color w:val="800080"/>
      <w:w w:val="100"/>
      <w:position w:val="-1"/>
      <w:u w:val="single"/>
      <w:effect w:val="none"/>
      <w:vertAlign w:val="baseline"/>
      <w:cs w:val="0"/>
      <w:em w:val="none"/>
    </w:rPr>
  </w:style>
  <w:style w:type="paragraph" w:styleId="ListBullet">
    <w:name w:val="List Bullet"/>
    <w:basedOn w:val="Normal"/>
    <w:qFormat/>
    <w:pPr>
      <w:numPr>
        <w:numId w:val="1"/>
      </w:numPr>
      <w:ind w:left="-1" w:hanging="1"/>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cava.org.uk/annual-review-and-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J9EgczuIT0uhjKBSCEbzC/ORzA==">AMUW2mW5znc0ioO070vT+ngtYCF3c2YCLKQIMtFgjke3J+pXH1RqG2G+V49EBrmnEV89emayDByiupM0Jpl++hTfoblXOFNbaZ/PdwiEco0jXOnXW4Y2A4l4P+v/DuRaSzgzac1LouMc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Rugby VB</dc:creator>
  <cp:lastModifiedBy>Owen Jones</cp:lastModifiedBy>
  <cp:revision>2</cp:revision>
  <dcterms:created xsi:type="dcterms:W3CDTF">2019-09-12T08:31:00Z</dcterms:created>
  <dcterms:modified xsi:type="dcterms:W3CDTF">2019-09-12T08:31:00Z</dcterms:modified>
</cp:coreProperties>
</file>